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A66D" w14:textId="77777777" w:rsidR="008F1F96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Cs/>
          <w:sz w:val="24"/>
          <w:szCs w:val="24"/>
        </w:rPr>
        <w:t>PITANJA ZA POLAGANJE PISMENOG I USMENOG DIJELA ISPITA  ZA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RUKOVODILAC 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ODJELA VERTIKALNOG TRANSPORTA I ODRŽAVANJA</w:t>
      </w:r>
    </w:p>
    <w:p w14:paraId="61778D65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definisati pojam žičare ?</w:t>
      </w:r>
    </w:p>
    <w:p w14:paraId="427847D0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su osnovni podsistemi žičara i ski liftova? </w:t>
      </w:r>
    </w:p>
    <w:p w14:paraId="1B67D486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koje osnovne kategorije se mogu podijeliti transportni  sistemi na skijalištu? </w:t>
      </w:r>
    </w:p>
    <w:p w14:paraId="7950E9F9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Koja je osnovna razlika između fiksnih i isklopivih ski žičara?  </w:t>
      </w:r>
    </w:p>
    <w:p w14:paraId="302CF8BC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dijele površinski ski liftovi? </w:t>
      </w:r>
    </w:p>
    <w:p w14:paraId="484F00C4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 vrši periodične preglede ispravnosti instalacije vertikalnog transport na osnovu kojeg se izdaje Upotrebna dozvola? </w:t>
      </w:r>
    </w:p>
    <w:p w14:paraId="19DD2916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Koliko često se vrše pregledi ispravnosti instalacija vertikalnog transporta na osnovu kojih se izdaje Upotrebna dozvola?</w:t>
      </w:r>
    </w:p>
    <w:p w14:paraId="547DE837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je dozovljeno pustiti u rad za korisnike instalaciju vertikalnog transporta ako je u funkcionalnom stanju i procijeni se da je bezbjedna za korištenje ,a ako za istu nije izdata važeća upotrebna dozvola? </w:t>
      </w:r>
    </w:p>
    <w:p w14:paraId="7D425ACC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kojim lokacijama je potrebno istaknuti raspored vožnje žičarom ili ski liftom i da li je zakonska obaveza da ovakav raspored bude istaknut na instalacijama vertikalnog transporta? </w:t>
      </w:r>
    </w:p>
    <w:p w14:paraId="75A2359F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uslov mora biti zadovoljen da bi instalacija vertikalnog transporta prestala sa radom? </w:t>
      </w:r>
    </w:p>
    <w:p w14:paraId="6AF01C2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 li površinski ski liftovi trebaju da imaju rezervni pogonski agregat (termički motor)? </w:t>
      </w:r>
    </w:p>
    <w:p w14:paraId="18750D11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Koja je razlika između tekućeg i investicijskog održavanja?</w:t>
      </w:r>
    </w:p>
    <w:p w14:paraId="5D82F341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 je plansko održavanje?</w:t>
      </w:r>
    </w:p>
    <w:p w14:paraId="03BAF9A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Šta postižemo planskim održavanjem?</w:t>
      </w:r>
    </w:p>
    <w:p w14:paraId="37084ADE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Koja dokumentacija je potrebna za održavanje?</w:t>
      </w:r>
    </w:p>
    <w:p w14:paraId="542D0043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Koje vrste internih pregleda instalacija vertikalnog transporta postoje? </w:t>
      </w:r>
    </w:p>
    <w:p w14:paraId="5D6FED78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Kod upošljavanja sezonskih uposlenika koji rade kao pomoćni radnici na intalacijama vertikalnog tranporta, koji vid obuke je potrebno organizirati za njih? </w:t>
      </w:r>
    </w:p>
    <w:p w14:paraId="29F5FA59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Koje je korake neophodno poduzeti u slučaju zastoja u radu zračne žičare koji je uzrokovan iznenadnim kvarom? </w:t>
      </w:r>
    </w:p>
    <w:p w14:paraId="5C91F56F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kojim situacijama se pristupa evakuaciji putnika sa žičare i koga je potrebno obavijestiti o tome? </w:t>
      </w:r>
    </w:p>
    <w:p w14:paraId="668179A4" w14:textId="77777777" w:rsidR="008F1F96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Koji su načini uplitanja transportne užadi koja se koriste na žičarama i ski liftovima? </w:t>
      </w:r>
    </w:p>
    <w:p w14:paraId="10246C03" w14:textId="77777777" w:rsidR="008F1F96" w:rsidRDefault="00000000">
      <w:pPr>
        <w:spacing w:line="254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605063FD" w14:textId="77777777" w:rsidR="008F1F96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22. Gdje poslodavac objavljuje javni oglas?</w:t>
      </w:r>
    </w:p>
    <w:p w14:paraId="0718C3E5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5C1FD9A5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Šta je obavezna komisija da uradi prije provođenja konkursne procedure?</w:t>
      </w:r>
    </w:p>
    <w:p w14:paraId="4CED6449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zapošljavanju:</w:t>
      </w:r>
    </w:p>
    <w:p w14:paraId="4A2D1A16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3F4EA877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47A1BB57" w14:textId="77777777" w:rsidR="008F1F96" w:rsidRDefault="00000000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229CD7D7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 Ugovor o radu se zaključuje na ? </w:t>
      </w:r>
    </w:p>
    <w:p w14:paraId="761127C5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31. Radno vrijeme je ?</w:t>
      </w:r>
    </w:p>
    <w:p w14:paraId="0B2FBA83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32. Koliko sati traje puno radno vrijeme sedmično ?</w:t>
      </w:r>
    </w:p>
    <w:p w14:paraId="4112F680" w14:textId="77777777" w:rsidR="008F1F96" w:rsidRDefault="0000000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33. Ako radnik koristi godišnji odmor u dijelovima, koliko najmanje dana traje prvi dio   godišnjeg odmora ?</w:t>
      </w:r>
    </w:p>
    <w:p w14:paraId="0F876E3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34. Šta je javno skijalište ?</w:t>
      </w:r>
    </w:p>
    <w:p w14:paraId="599BBBB2" w14:textId="6ED17138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35. Kakve moraju biti ski s</w:t>
      </w:r>
      <w:r w:rsidR="00215DE5">
        <w:rPr>
          <w:rFonts w:ascii="Times New Roman" w:hAnsi="Times New Roman" w:cs="Times New Roman"/>
          <w:sz w:val="24"/>
          <w:szCs w:val="24"/>
        </w:rPr>
        <w:t>taze</w:t>
      </w:r>
      <w:r>
        <w:rPr>
          <w:rFonts w:ascii="Times New Roman" w:hAnsi="Times New Roman" w:cs="Times New Roman"/>
          <w:sz w:val="24"/>
          <w:szCs w:val="24"/>
        </w:rPr>
        <w:t xml:space="preserve"> na skijalištu ?</w:t>
      </w:r>
    </w:p>
    <w:p w14:paraId="467C90B4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36. Od čega se vrši proizvodnja vještačkog snijega ?</w:t>
      </w:r>
    </w:p>
    <w:p w14:paraId="33C81897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37. Skijalište odnosno njegove staze namijenjene skijaškim aktivnosti noću moraju imati ?</w:t>
      </w:r>
    </w:p>
    <w:p w14:paraId="1E643279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38. Kojom bojom se obilježavaju teške staze na skijalištu ?</w:t>
      </w:r>
    </w:p>
    <w:p w14:paraId="04F108B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39. Koje održavanje obuhvata održavanje ski staza ?</w:t>
      </w:r>
    </w:p>
    <w:p w14:paraId="2DE886F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40.  Skijaški centar je obavezan da za vrijeme trajanja zimske sezone održava skijalište ?</w:t>
      </w:r>
    </w:p>
    <w:p w14:paraId="4C8E5878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41. Na skijalištu mora biti postavljena ?</w:t>
      </w:r>
    </w:p>
    <w:p w14:paraId="0BE4C9E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42. Plaće, naknade plaće i druge naknade u KJP“ZOI’84” OCS d.o.o. Sarajevo uređuju se ?</w:t>
      </w:r>
    </w:p>
    <w:p w14:paraId="6322D313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43. Šta je javno Preduzeće ?</w:t>
      </w:r>
    </w:p>
    <w:p w14:paraId="4A085B2A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44. Organi upravljanja u Preduzeću ?</w:t>
      </w:r>
    </w:p>
    <w:p w14:paraId="3D9E3D3D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45.  Uprava je dužna ?</w:t>
      </w:r>
    </w:p>
    <w:p w14:paraId="7AA024F9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46. Od koliko članova se sastoji Nadzorni odbor ?</w:t>
      </w:r>
    </w:p>
    <w:p w14:paraId="6CB76029" w14:textId="77777777" w:rsidR="008F1F96" w:rsidRDefault="008F1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100E6" w14:textId="77777777" w:rsidR="008F1F9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 :</w:t>
      </w:r>
      <w:r>
        <w:rPr>
          <w:rFonts w:ascii="Times New Roman" w:hAnsi="Times New Roman" w:cs="Times New Roman"/>
          <w:sz w:val="24"/>
          <w:szCs w:val="24"/>
        </w:rPr>
        <w:t xml:space="preserve"> Literatura iz koje kandidati mogu spremati pismeni i usmeni dio ispita:</w:t>
      </w:r>
    </w:p>
    <w:p w14:paraId="25BC6913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Zakon o radu FBiH (Službene novine 18/16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89/18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44/22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4817B87F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Zakon o javnim Preduzećima (8/05, 81/08 i 22/09),</w:t>
      </w:r>
    </w:p>
    <w:p w14:paraId="510DBBA0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Zakon o javnim skijalištima Kantona Sarajevo (“Službene novine 54/12”),</w:t>
      </w:r>
    </w:p>
    <w:p w14:paraId="16E3BAA6" w14:textId="77777777" w:rsidR="008F1F96" w:rsidRDefault="0000000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Pravilnik o radu KJP „ZOI'84“ OCS d.o.o. Sarajevo, </w:t>
      </w:r>
    </w:p>
    <w:p w14:paraId="397C3DC2" w14:textId="77777777" w:rsidR="008F1F96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Uredba o postupku prijema radnika u radni odnos u javnom sektoru na teritoriji Kantona Sarajevo („Službene novine broj 19/21“),Internet.</w:t>
      </w:r>
    </w:p>
    <w:sectPr w:rsidR="008F1F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11FC" w14:textId="77777777" w:rsidR="0053300A" w:rsidRDefault="0053300A">
      <w:pPr>
        <w:spacing w:line="240" w:lineRule="auto"/>
      </w:pPr>
      <w:r>
        <w:separator/>
      </w:r>
    </w:p>
  </w:endnote>
  <w:endnote w:type="continuationSeparator" w:id="0">
    <w:p w14:paraId="101BCD68" w14:textId="77777777" w:rsidR="0053300A" w:rsidRDefault="00533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8F1F96" w14:paraId="30E491C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5430C73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841864C" w14:textId="77777777" w:rsidR="008F1F9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64C9E86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8F1F96" w14:paraId="17FCAB75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4BB85BA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AA0D488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07064E7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8F1F96" w14:paraId="66C18313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4A6FE2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9B31CC5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1763B272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8F1F96" w14:paraId="1C06A1E0" w14:textId="77777777">
      <w:trPr>
        <w:trHeight w:val="20"/>
      </w:trPr>
      <w:tc>
        <w:tcPr>
          <w:tcW w:w="1752" w:type="pct"/>
          <w:noWrap/>
          <w:vAlign w:val="bottom"/>
        </w:tcPr>
        <w:p w14:paraId="28CE4A91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0D0F6E47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40645DA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1FB28E8B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201335E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8F1F96" w14:paraId="47C9F44D" w14:textId="77777777">
      <w:trPr>
        <w:trHeight w:val="20"/>
      </w:trPr>
      <w:tc>
        <w:tcPr>
          <w:tcW w:w="1752" w:type="pct"/>
          <w:noWrap/>
          <w:vAlign w:val="bottom"/>
        </w:tcPr>
        <w:p w14:paraId="457CDD80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24A4A25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70B54B1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8BCEFAD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343B6D6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8F1F96" w14:paraId="01BADBEF" w14:textId="77777777">
      <w:trPr>
        <w:trHeight w:val="20"/>
      </w:trPr>
      <w:tc>
        <w:tcPr>
          <w:tcW w:w="1752" w:type="pct"/>
          <w:noWrap/>
          <w:vAlign w:val="bottom"/>
        </w:tcPr>
        <w:p w14:paraId="29AE0F88" w14:textId="77777777" w:rsidR="008F1F96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15969AEB" w14:textId="77777777" w:rsidR="008F1F96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DC1D9ED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0D2278D" w14:textId="77777777" w:rsidR="008F1F96" w:rsidRDefault="008F1F96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39440685" w14:textId="77777777" w:rsidR="008F1F96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78941B77" w14:textId="77777777" w:rsidR="008F1F96" w:rsidRDefault="008F1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460E" w14:textId="77777777" w:rsidR="0053300A" w:rsidRDefault="0053300A">
      <w:pPr>
        <w:spacing w:after="0"/>
      </w:pPr>
      <w:r>
        <w:separator/>
      </w:r>
    </w:p>
  </w:footnote>
  <w:footnote w:type="continuationSeparator" w:id="0">
    <w:p w14:paraId="34244559" w14:textId="77777777" w:rsidR="0053300A" w:rsidRDefault="00533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DF9E" w14:textId="77777777" w:rsidR="008F1F96" w:rsidRDefault="00000000">
    <w:pPr>
      <w:pStyle w:val="Header"/>
    </w:pPr>
    <w:r>
      <w:rPr>
        <w:noProof/>
        <w:lang w:val="en-US"/>
      </w:rPr>
      <w:drawing>
        <wp:inline distT="0" distB="0" distL="0" distR="0" wp14:anchorId="4F8D6280" wp14:editId="7E08BB36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E5A2"/>
    <w:multiLevelType w:val="singleLevel"/>
    <w:tmpl w:val="02ABE5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6A137FC"/>
    <w:multiLevelType w:val="multilevel"/>
    <w:tmpl w:val="56A137FC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3096"/>
    <w:multiLevelType w:val="multilevel"/>
    <w:tmpl w:val="60D93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7853">
    <w:abstractNumId w:val="2"/>
  </w:num>
  <w:num w:numId="2" w16cid:durableId="1924604990">
    <w:abstractNumId w:val="1"/>
  </w:num>
  <w:num w:numId="3" w16cid:durableId="43459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0674A"/>
    <w:rsid w:val="00073939"/>
    <w:rsid w:val="000741DC"/>
    <w:rsid w:val="000A5F0D"/>
    <w:rsid w:val="000A7F6F"/>
    <w:rsid w:val="000E038D"/>
    <w:rsid w:val="001839AF"/>
    <w:rsid w:val="00215DE5"/>
    <w:rsid w:val="00273257"/>
    <w:rsid w:val="002A012F"/>
    <w:rsid w:val="002F3470"/>
    <w:rsid w:val="0033077E"/>
    <w:rsid w:val="003C5BE1"/>
    <w:rsid w:val="003D4A64"/>
    <w:rsid w:val="00494BAB"/>
    <w:rsid w:val="004E3073"/>
    <w:rsid w:val="004F5C07"/>
    <w:rsid w:val="005219B6"/>
    <w:rsid w:val="0053300A"/>
    <w:rsid w:val="0055638D"/>
    <w:rsid w:val="00565AED"/>
    <w:rsid w:val="00566D6D"/>
    <w:rsid w:val="005F4814"/>
    <w:rsid w:val="006743F4"/>
    <w:rsid w:val="006A4976"/>
    <w:rsid w:val="007118F8"/>
    <w:rsid w:val="00792923"/>
    <w:rsid w:val="007F5D7A"/>
    <w:rsid w:val="008041D9"/>
    <w:rsid w:val="00893C8C"/>
    <w:rsid w:val="00894C1A"/>
    <w:rsid w:val="008A0B46"/>
    <w:rsid w:val="008E01A0"/>
    <w:rsid w:val="008F1F96"/>
    <w:rsid w:val="008F4070"/>
    <w:rsid w:val="0096396D"/>
    <w:rsid w:val="00981174"/>
    <w:rsid w:val="00997DFC"/>
    <w:rsid w:val="009E4FF7"/>
    <w:rsid w:val="00A066FF"/>
    <w:rsid w:val="00A462EB"/>
    <w:rsid w:val="00A824F4"/>
    <w:rsid w:val="00AA7C28"/>
    <w:rsid w:val="00AD6D25"/>
    <w:rsid w:val="00B06E84"/>
    <w:rsid w:val="00B301AB"/>
    <w:rsid w:val="00B45AAE"/>
    <w:rsid w:val="00B7237F"/>
    <w:rsid w:val="00BC490A"/>
    <w:rsid w:val="00C43C85"/>
    <w:rsid w:val="00C83985"/>
    <w:rsid w:val="00C925DF"/>
    <w:rsid w:val="00CC1598"/>
    <w:rsid w:val="00CE0744"/>
    <w:rsid w:val="00D02EE1"/>
    <w:rsid w:val="00D051F7"/>
    <w:rsid w:val="00D35716"/>
    <w:rsid w:val="00D72DD4"/>
    <w:rsid w:val="00DA58A7"/>
    <w:rsid w:val="00DF02FD"/>
    <w:rsid w:val="00DF7F7C"/>
    <w:rsid w:val="00E3165A"/>
    <w:rsid w:val="00E5565D"/>
    <w:rsid w:val="00EB42EA"/>
    <w:rsid w:val="00EF2C26"/>
    <w:rsid w:val="00F227E4"/>
    <w:rsid w:val="0AB65205"/>
    <w:rsid w:val="4F5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9207"/>
  <w15:docId w15:val="{39C1A630-FDC4-4BD4-BF48-2636F7A3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Ajkunic</dc:creator>
  <cp:lastModifiedBy>pc</cp:lastModifiedBy>
  <cp:revision>2</cp:revision>
  <cp:lastPrinted>2023-11-23T10:42:00Z</cp:lastPrinted>
  <dcterms:created xsi:type="dcterms:W3CDTF">2023-11-28T07:18:00Z</dcterms:created>
  <dcterms:modified xsi:type="dcterms:W3CDTF">2023-11-28T07:18:00Z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3D56D762D25645E0A44FCF332BF476A3</vt:lpwstr>
  </property>
</Properties>
</file>