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9085" w14:textId="77777777" w:rsidR="00065951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PITANJA ZU POLAGANJE PISMENOG  ISPITA </w:t>
      </w:r>
    </w:p>
    <w:p w14:paraId="39FA3C46" w14:textId="77777777" w:rsidR="00065951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EKVIZITER ZA SPORTSKE PROGRAME</w:t>
      </w:r>
    </w:p>
    <w:p w14:paraId="4FE709F1" w14:textId="77777777" w:rsidR="00065951" w:rsidRDefault="000659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D754B73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Organi upravljanja u Javnom preduzeću su ?</w:t>
      </w:r>
    </w:p>
    <w:p w14:paraId="47DC6001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Nadzorni odbor sastoji se od ?</w:t>
      </w:r>
    </w:p>
    <w:p w14:paraId="6C5BEF7C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vrši inspekcijski nadzor?</w:t>
      </w:r>
    </w:p>
    <w:p w14:paraId="1DFF622F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inspektor provjerava u okviru inspekcijskog nadzora ?</w:t>
      </w:r>
    </w:p>
    <w:p w14:paraId="69665B8B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Prema Zakonu o javnim preduzećima FBIH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 je dužan podsticati na odgovorno korištenje i kontrolu imovine i resursa javnog preduzeća?</w:t>
      </w:r>
    </w:p>
    <w:p w14:paraId="16D2E5B9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teže povrede radnih obaveza spada?</w:t>
      </w:r>
    </w:p>
    <w:p w14:paraId="33C3B835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767EA676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73C4FB91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66F3EFDF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37462424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18E542A9" w14:textId="77777777" w:rsidR="00065951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2E3B0F1C" w14:textId="77777777" w:rsidR="00065951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2ABF641D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Koji su kriteriji u javnim nabavkama?</w:t>
      </w:r>
    </w:p>
    <w:p w14:paraId="0B707631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Ko je tvorac maskote “VUČKO”?</w:t>
      </w:r>
    </w:p>
    <w:p w14:paraId="7472FE7A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Na koliko se  najmanje godina  donosi strategija razvoja sporta i programa razvoja?</w:t>
      </w:r>
    </w:p>
    <w:p w14:paraId="7A9995DD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Koja su stručna lica s licencom?</w:t>
      </w:r>
    </w:p>
    <w:p w14:paraId="71172FC0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Ko osniva Olimpijski komitet BiH ?</w:t>
      </w:r>
    </w:p>
    <w:p w14:paraId="218FCB51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Koja su fizička lica u oblasti sporta?</w:t>
      </w:r>
    </w:p>
    <w:p w14:paraId="2477B1ED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Ko može osnovati amaterski sportski klub?</w:t>
      </w:r>
    </w:p>
    <w:p w14:paraId="1EF1A039" w14:textId="77777777" w:rsidR="00065951" w:rsidRDefault="00065951">
      <w:pPr>
        <w:spacing w:line="240" w:lineRule="auto"/>
        <w:rPr>
          <w:rFonts w:ascii="Times New Roman" w:hAnsi="Times New Roman" w:cs="Times New Roman"/>
          <w:bCs/>
        </w:rPr>
      </w:pPr>
    </w:p>
    <w:p w14:paraId="369C7D5B" w14:textId="77777777" w:rsidR="00065951" w:rsidRDefault="00065951">
      <w:pPr>
        <w:spacing w:line="240" w:lineRule="auto"/>
        <w:rPr>
          <w:rFonts w:ascii="Times New Roman" w:hAnsi="Times New Roman" w:cs="Times New Roman"/>
          <w:bCs/>
        </w:rPr>
      </w:pPr>
    </w:p>
    <w:p w14:paraId="2C81CCF3" w14:textId="77777777" w:rsidR="00065951" w:rsidRDefault="00065951">
      <w:pPr>
        <w:spacing w:line="240" w:lineRule="auto"/>
        <w:rPr>
          <w:rFonts w:ascii="Times New Roman" w:hAnsi="Times New Roman" w:cs="Times New Roman"/>
          <w:bCs/>
        </w:rPr>
      </w:pPr>
    </w:p>
    <w:p w14:paraId="0AA0454C" w14:textId="77777777" w:rsidR="00065951" w:rsidRDefault="00065951">
      <w:pPr>
        <w:spacing w:line="240" w:lineRule="auto"/>
        <w:rPr>
          <w:rFonts w:ascii="Times New Roman" w:hAnsi="Times New Roman" w:cs="Times New Roman"/>
          <w:bCs/>
          <w:lang w:val="bs-Latn-BA"/>
        </w:rPr>
      </w:pPr>
    </w:p>
    <w:p w14:paraId="418F1EDF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 xml:space="preserve">Na koji način </w:t>
      </w:r>
      <w:r>
        <w:rPr>
          <w:rFonts w:ascii="Times New Roman" w:hAnsi="Times New Roman" w:cs="Times New Roman"/>
          <w:bCs/>
        </w:rPr>
        <w:t>Sportski klub može obavljati sportsku aktivnost</w:t>
      </w:r>
      <w:r>
        <w:rPr>
          <w:rFonts w:ascii="Times New Roman" w:hAnsi="Times New Roman" w:cs="Times New Roman"/>
          <w:bCs/>
          <w:lang w:val="bs-Latn-BA"/>
        </w:rPr>
        <w:t>?</w:t>
      </w:r>
    </w:p>
    <w:p w14:paraId="2AA01593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Koje su obaveze sportista? ( nabrojati nekoliko)</w:t>
      </w:r>
    </w:p>
    <w:p w14:paraId="5A686398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Koji je osnovni oblik organiziranja u sportu?</w:t>
      </w:r>
    </w:p>
    <w:p w14:paraId="71C1AB16" w14:textId="77777777" w:rsidR="00065951" w:rsidRDefault="000000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 xml:space="preserve"> Koji su osnovni principi razvoja sporta? ( nabrojati nekoliko)</w:t>
      </w:r>
    </w:p>
    <w:p w14:paraId="2DCD6846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</w:rPr>
        <w:t>Da li je sport u BiH djelatnost od javnog interesa?</w:t>
      </w:r>
    </w:p>
    <w:p w14:paraId="3C2613E1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Da li je obavezna zdravstvena zaštita za sve učesnike u sportu?</w:t>
      </w:r>
    </w:p>
    <w:p w14:paraId="1BD57F66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Da li u sportskim takmičenjima u BiH  mogu učestvovati strani državljani?</w:t>
      </w:r>
    </w:p>
    <w:p w14:paraId="68852BAB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Koliko članova mora imati komisija za provođenje javnog oglasa za prijem radnika u radni odnos?</w:t>
      </w:r>
    </w:p>
    <w:p w14:paraId="57E92120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Koje poslove obavlja agencija za antidoping kontrolu?</w:t>
      </w:r>
    </w:p>
    <w:p w14:paraId="25A8B8F2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Koja su prava sportista?</w:t>
      </w:r>
    </w:p>
    <w:p w14:paraId="54CBDA1B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Šta obuhvata inspekcijski nadzor u sportu?</w:t>
      </w:r>
    </w:p>
    <w:p w14:paraId="2B7B0E82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Pored opštih, koje uslove treba da ispunjava inspektor za sport?</w:t>
      </w:r>
    </w:p>
    <w:p w14:paraId="2AE85CC2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 je nadležni organ za poslove sporta na nivou BiH?</w:t>
      </w:r>
    </w:p>
    <w:p w14:paraId="2F3B358D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Vrste postupaka u javnim nabavkama su?</w:t>
      </w:r>
    </w:p>
    <w:p w14:paraId="0D82291C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Kojim zakonom se uređuje sport u BiH?</w:t>
      </w:r>
    </w:p>
    <w:p w14:paraId="556FC434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Šta se podrazumijeva pod sportskim aktivnostima?</w:t>
      </w:r>
    </w:p>
    <w:p w14:paraId="3BC6DF19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Koja međunarodna sportska takmičenja se mogu organizovati na području Kantona Sarajevo?</w:t>
      </w:r>
    </w:p>
    <w:p w14:paraId="5769A49D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Šta je sportski objekat?</w:t>
      </w:r>
    </w:p>
    <w:p w14:paraId="0ADCEF68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Kako se finansiraju sportske aktivnosti?</w:t>
      </w:r>
    </w:p>
    <w:p w14:paraId="58D9307D" w14:textId="77777777" w:rsidR="00065951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Koji je logo znak KJP ZOI 84 OCS d.o.o?</w:t>
      </w:r>
    </w:p>
    <w:p w14:paraId="1F25FEBC" w14:textId="77777777" w:rsidR="00065951" w:rsidRDefault="0006595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AA252D" w14:textId="77777777" w:rsidR="00065951" w:rsidRDefault="00000000">
      <w:pPr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lastRenderedPageBreak/>
        <w:t xml:space="preserve"> </w:t>
      </w:r>
    </w:p>
    <w:p w14:paraId="0D60EFA4" w14:textId="77777777" w:rsidR="00065951" w:rsidRDefault="00065951">
      <w:pPr>
        <w:rPr>
          <w:rFonts w:ascii="Times New Roman" w:hAnsi="Times New Roman" w:cs="Times New Roman"/>
          <w:b/>
          <w:bCs/>
          <w:lang w:val="bs-Latn-BA"/>
        </w:rPr>
      </w:pPr>
    </w:p>
    <w:p w14:paraId="5AD61435" w14:textId="77777777" w:rsidR="00065951" w:rsidRDefault="00065951">
      <w:pPr>
        <w:rPr>
          <w:rFonts w:ascii="Times New Roman" w:hAnsi="Times New Roman" w:cs="Times New Roman"/>
          <w:b/>
          <w:bCs/>
          <w:lang w:val="bs-Latn-BA"/>
        </w:rPr>
      </w:pPr>
    </w:p>
    <w:p w14:paraId="61D226D8" w14:textId="77777777" w:rsidR="00065951" w:rsidRDefault="00065951">
      <w:pPr>
        <w:rPr>
          <w:rFonts w:ascii="Times New Roman" w:hAnsi="Times New Roman" w:cs="Times New Roman"/>
          <w:b/>
          <w:bCs/>
          <w:lang w:val="bs-Latn-BA"/>
        </w:rPr>
      </w:pPr>
    </w:p>
    <w:p w14:paraId="56291465" w14:textId="77777777" w:rsidR="00065951" w:rsidRDefault="00000000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Literatura iz koje kandidati mogu spremati pismeni i usmeni dio ispita :</w:t>
      </w:r>
    </w:p>
    <w:p w14:paraId="01003E10" w14:textId="77777777" w:rsidR="00065951" w:rsidRDefault="0006595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0159975A" w14:textId="77777777" w:rsidR="00065951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. Pravilnik o radu KJP „ZOI'84“ OCS d.o.o. Sarajevo</w:t>
      </w:r>
    </w:p>
    <w:p w14:paraId="650FF943" w14:textId="77777777" w:rsidR="00065951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. Zakon o javnim preduzećima FBiH </w:t>
      </w:r>
    </w:p>
    <w:p w14:paraId="30DA7311" w14:textId="77777777" w:rsidR="00065951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. Uredba o postupku prijema radnika u radni odnos u javnom sektoru na teritoriji Kantona Sarajevo   („Službene novine broj 19/21 i 10/22“)</w:t>
      </w:r>
    </w:p>
    <w:p w14:paraId="477D17BC" w14:textId="77777777" w:rsidR="00065951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sportu u Bosni i Hercegovini</w:t>
      </w:r>
    </w:p>
    <w:p w14:paraId="250468DB" w14:textId="77777777" w:rsidR="00065951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5. Zakon o javnim nabavkama F BiH</w:t>
      </w:r>
    </w:p>
    <w:p w14:paraId="35376011" w14:textId="77777777" w:rsidR="00065951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6. Zakon o sportu Kantona Sarajevo</w:t>
      </w:r>
    </w:p>
    <w:p w14:paraId="286D4318" w14:textId="77777777" w:rsidR="00065951" w:rsidRDefault="00065951">
      <w:pPr>
        <w:rPr>
          <w:rFonts w:cstheme="minorHAnsi"/>
          <w:lang w:val="hr-BA"/>
        </w:rPr>
      </w:pPr>
    </w:p>
    <w:sectPr w:rsidR="00065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BC22" w14:textId="77777777" w:rsidR="008A0425" w:rsidRDefault="008A0425">
      <w:pPr>
        <w:spacing w:line="240" w:lineRule="auto"/>
      </w:pPr>
      <w:r>
        <w:separator/>
      </w:r>
    </w:p>
  </w:endnote>
  <w:endnote w:type="continuationSeparator" w:id="0">
    <w:p w14:paraId="5CAB7157" w14:textId="77777777" w:rsidR="008A0425" w:rsidRDefault="008A0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065951" w14:paraId="02F2E401" w14:textId="77777777">
      <w:trPr>
        <w:trHeight w:val="20"/>
      </w:trPr>
      <w:tc>
        <w:tcPr>
          <w:tcW w:w="3680" w:type="dxa"/>
          <w:vAlign w:val="bottom"/>
        </w:tcPr>
        <w:p w14:paraId="321AEDBA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</w:tcPr>
        <w:p w14:paraId="4E1ED93A" w14:textId="77777777" w:rsidR="00065951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</w:tcPr>
        <w:p w14:paraId="10806C0D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</w:tcPr>
        <w:p w14:paraId="29BDEA5E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75D4E21A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065951" w14:paraId="1AEA9A87" w14:textId="77777777">
      <w:trPr>
        <w:trHeight w:val="20"/>
      </w:trPr>
      <w:tc>
        <w:tcPr>
          <w:tcW w:w="3680" w:type="dxa"/>
          <w:vAlign w:val="bottom"/>
        </w:tcPr>
        <w:p w14:paraId="3B21A4D9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</w:tcPr>
        <w:p w14:paraId="14BDF24D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560539CE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</w:tcPr>
        <w:p w14:paraId="218778C4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6530C461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065951" w14:paraId="729A904D" w14:textId="77777777">
      <w:trPr>
        <w:trHeight w:val="20"/>
      </w:trPr>
      <w:tc>
        <w:tcPr>
          <w:tcW w:w="3680" w:type="dxa"/>
          <w:noWrap/>
          <w:vAlign w:val="bottom"/>
        </w:tcPr>
        <w:p w14:paraId="3536E5FD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</w:tcPr>
        <w:p w14:paraId="1621F68D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2FFC3852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</w:tcPr>
        <w:p w14:paraId="7A0964FF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55748837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065951" w14:paraId="77F4F478" w14:textId="77777777">
      <w:trPr>
        <w:trHeight w:val="20"/>
      </w:trPr>
      <w:tc>
        <w:tcPr>
          <w:tcW w:w="3680" w:type="dxa"/>
          <w:noWrap/>
          <w:vAlign w:val="bottom"/>
        </w:tcPr>
        <w:p w14:paraId="2E9ED083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</w:tcPr>
        <w:p w14:paraId="1DB1F2DB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4EBE770D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</w:tcPr>
        <w:p w14:paraId="7BEA101A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5D78A23D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065951" w14:paraId="4A4B09AD" w14:textId="77777777">
      <w:trPr>
        <w:trHeight w:val="20"/>
      </w:trPr>
      <w:tc>
        <w:tcPr>
          <w:tcW w:w="3680" w:type="dxa"/>
          <w:noWrap/>
          <w:vAlign w:val="bottom"/>
        </w:tcPr>
        <w:p w14:paraId="0B539888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</w:tcPr>
        <w:p w14:paraId="210F537A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64024064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</w:tcPr>
        <w:p w14:paraId="456D2AB3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080BDDDD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065951" w14:paraId="1FBAF213" w14:textId="77777777">
      <w:trPr>
        <w:trHeight w:val="20"/>
      </w:trPr>
      <w:tc>
        <w:tcPr>
          <w:tcW w:w="3680" w:type="dxa"/>
          <w:noWrap/>
          <w:vAlign w:val="bottom"/>
        </w:tcPr>
        <w:p w14:paraId="3BBF1A00" w14:textId="77777777" w:rsidR="00065951" w:rsidRDefault="00000000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</w:tcPr>
        <w:p w14:paraId="2D5537E9" w14:textId="77777777" w:rsidR="00065951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</w:tcPr>
        <w:p w14:paraId="394EAB2E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</w:tcPr>
        <w:p w14:paraId="1A09CCC5" w14:textId="77777777" w:rsidR="00065951" w:rsidRDefault="00065951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050158DE" w14:textId="77777777" w:rsidR="00065951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61E589EF" w14:textId="77777777" w:rsidR="00065951" w:rsidRDefault="0006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C688" w14:textId="77777777" w:rsidR="008A0425" w:rsidRDefault="008A0425">
      <w:pPr>
        <w:spacing w:after="0"/>
      </w:pPr>
      <w:r>
        <w:separator/>
      </w:r>
    </w:p>
  </w:footnote>
  <w:footnote w:type="continuationSeparator" w:id="0">
    <w:p w14:paraId="2CE29566" w14:textId="77777777" w:rsidR="008A0425" w:rsidRDefault="008A04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AEA8" w14:textId="77777777" w:rsidR="00065951" w:rsidRDefault="00000000">
    <w:pPr>
      <w:pStyle w:val="Header"/>
    </w:pPr>
    <w:r>
      <w:rPr>
        <w:noProof/>
      </w:rPr>
      <w:drawing>
        <wp:inline distT="0" distB="0" distL="0" distR="0" wp14:anchorId="7EE5186A" wp14:editId="35E68E33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26B7"/>
    <w:multiLevelType w:val="multilevel"/>
    <w:tmpl w:val="499226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4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12"/>
    <w:rsid w:val="00005A7D"/>
    <w:rsid w:val="00065951"/>
    <w:rsid w:val="00092CB5"/>
    <w:rsid w:val="001657D2"/>
    <w:rsid w:val="002E62B3"/>
    <w:rsid w:val="00365FA1"/>
    <w:rsid w:val="0056071B"/>
    <w:rsid w:val="006122B9"/>
    <w:rsid w:val="00867FA9"/>
    <w:rsid w:val="008A0425"/>
    <w:rsid w:val="008B7912"/>
    <w:rsid w:val="009F0219"/>
    <w:rsid w:val="00A852A1"/>
    <w:rsid w:val="00B04375"/>
    <w:rsid w:val="00B2440A"/>
    <w:rsid w:val="00BA46AE"/>
    <w:rsid w:val="00CC44FC"/>
    <w:rsid w:val="00CF1730"/>
    <w:rsid w:val="00D31DC0"/>
    <w:rsid w:val="00D6364D"/>
    <w:rsid w:val="00E21311"/>
    <w:rsid w:val="00E62BAA"/>
    <w:rsid w:val="00F45B97"/>
    <w:rsid w:val="00F47B92"/>
    <w:rsid w:val="00F75DBB"/>
    <w:rsid w:val="071D5244"/>
    <w:rsid w:val="0C8E2A14"/>
    <w:rsid w:val="297A15BD"/>
    <w:rsid w:val="2E6510BC"/>
    <w:rsid w:val="69042D73"/>
    <w:rsid w:val="723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007"/>
  <w15:docId w15:val="{C4BF27AE-9F55-4D71-9E90-D0EB8A7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2023-11-23T11:07:00Z</cp:lastPrinted>
  <dcterms:created xsi:type="dcterms:W3CDTF">2023-12-04T13:50:00Z</dcterms:created>
  <dcterms:modified xsi:type="dcterms:W3CDTF">2023-12-04T13:50:00Z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FDB22889B63043C2B6B66E33BF5B67F7_13</vt:lpwstr>
  </property>
</Properties>
</file>