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DC006" w14:textId="6A9F6F2A" w:rsidR="00935F3A" w:rsidRPr="00D340A7" w:rsidRDefault="00935F3A" w:rsidP="00A734ED">
      <w:pPr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PITANJA ZA POLAGANJE PISMENOG I USMENOG </w:t>
      </w:r>
      <w:proofErr w:type="gramStart"/>
      <w:r w:rsidR="0081334C" w:rsidRPr="00D340A7">
        <w:rPr>
          <w:rFonts w:ascii="Times New Roman" w:hAnsi="Times New Roman" w:cs="Times New Roman"/>
          <w:sz w:val="24"/>
          <w:szCs w:val="24"/>
        </w:rPr>
        <w:t>ISPITA  ZA</w:t>
      </w:r>
      <w:proofErr w:type="gramEnd"/>
      <w:r w:rsidR="0081334C" w:rsidRPr="00D340A7">
        <w:rPr>
          <w:rFonts w:ascii="Times New Roman" w:hAnsi="Times New Roman" w:cs="Times New Roman"/>
          <w:sz w:val="24"/>
          <w:szCs w:val="24"/>
        </w:rPr>
        <w:t xml:space="preserve"> RADNO MJESTO</w:t>
      </w:r>
      <w:r w:rsidRPr="00D340A7">
        <w:rPr>
          <w:rFonts w:ascii="Times New Roman" w:hAnsi="Times New Roman" w:cs="Times New Roman"/>
          <w:sz w:val="24"/>
          <w:szCs w:val="24"/>
        </w:rPr>
        <w:t xml:space="preserve"> – </w:t>
      </w:r>
      <w:r w:rsidR="00A734ED" w:rsidRPr="00D340A7">
        <w:rPr>
          <w:rFonts w:ascii="Times New Roman" w:hAnsi="Times New Roman" w:cs="Times New Roman"/>
          <w:b/>
          <w:bCs/>
          <w:sz w:val="24"/>
          <w:szCs w:val="24"/>
        </w:rPr>
        <w:t>INTERNI REVIZOR</w:t>
      </w:r>
    </w:p>
    <w:p w14:paraId="32839F6A" w14:textId="77777777" w:rsidR="00B752DA" w:rsidRPr="00D340A7" w:rsidRDefault="00B752DA" w:rsidP="00B752DA">
      <w:pPr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sastavljaju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7E87638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2. Prema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pojmovima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B02DAF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C965" w14:textId="77777777" w:rsidR="00B752DA" w:rsidRPr="00D340A7" w:rsidRDefault="00B752DA" w:rsidP="00B752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društava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515E4FD" w14:textId="77777777" w:rsidR="00B752DA" w:rsidRPr="00D340A7" w:rsidRDefault="00B752DA" w:rsidP="00B752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kći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krajnjem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FE615A" w14:textId="77777777" w:rsidR="00B752DA" w:rsidRPr="00D340A7" w:rsidRDefault="00B752DA" w:rsidP="00B752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Grupa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matično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društvo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zavisna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.</w:t>
      </w:r>
    </w:p>
    <w:p w14:paraId="40E99050" w14:textId="77777777" w:rsidR="00B752DA" w:rsidRPr="00D340A7" w:rsidRDefault="00B752DA" w:rsidP="00B752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22600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3. Ko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certificiranim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računovođom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988BF23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9AC8F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DB3C2" w14:textId="77777777" w:rsidR="00B752DA" w:rsidRPr="00D340A7" w:rsidRDefault="00B752DA" w:rsidP="00B752DA">
      <w:pPr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4. Kako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razvrstavaju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4E5C9BA" w14:textId="77777777" w:rsidR="00B752DA" w:rsidRPr="00D340A7" w:rsidRDefault="00B752DA" w:rsidP="00B752DA">
      <w:pPr>
        <w:jc w:val="both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5. Kako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prosječan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razvrstavanja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BiH?</w:t>
      </w:r>
    </w:p>
    <w:p w14:paraId="5E78E3DF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AD327" w14:textId="77777777" w:rsidR="00B752DA" w:rsidRPr="00D340A7" w:rsidRDefault="00B752DA" w:rsidP="00B752DA">
      <w:pPr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6. Na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kojim</w:t>
      </w:r>
      <w:proofErr w:type="spellEnd"/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računovodstvenim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61363A6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2A109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7. Ko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računovodstvene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knjigovodstvene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2148A5E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2056E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73DB9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knjigovodstvenom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ispravom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knjiženja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7F0A4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7CF52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5F94D7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4EDD3" w14:textId="28F6ADF8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usaglašavanje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međusobnih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? 16.  Od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počinju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teći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čuvanja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knjigovodstvenih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62C48B92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B4AAA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C2170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17. Ko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vezanim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23FBC30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527E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lastRenderedPageBreak/>
        <w:t xml:space="preserve">18. Koja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obveznici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sastavljanjua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revizijskih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konsolidovanih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revizijskih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324768E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BB3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19. Ko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računovodstvu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0A7">
        <w:rPr>
          <w:rFonts w:ascii="Times New Roman" w:hAnsi="Times New Roman" w:cs="Times New Roman"/>
          <w:sz w:val="24"/>
          <w:szCs w:val="24"/>
        </w:rPr>
        <w:t xml:space="preserve">mora 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imati</w:t>
      </w:r>
      <w:proofErr w:type="spellEnd"/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636BF204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08228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20. Koja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proofErr w:type="gram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42FE184A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AB514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29. Koliko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gubitak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umanjenje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dobit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34117790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4AB1A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lice ne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dobit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pozajmice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22C4CB7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EE8A6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transakcije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povezanim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20F026A3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F848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32.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prujavu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7E6FBD6A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294D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4717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33. Na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dodanu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(PDV)?</w:t>
      </w:r>
    </w:p>
    <w:p w14:paraId="3F14F34E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6C8C9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34. Da li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odbiti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ulazni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PDV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putničkih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automobila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motocikla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plovnih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vazduhoplova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rezervnih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dijelova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prevozna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goriva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potrošnog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iznajmljivanje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popravke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povezane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korišćenjem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prevoznih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0A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2118B81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1AE73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ulaznim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PDV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nepokretne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52E62C4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FF61C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36. Koji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ugovoriti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(Zakon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BiH)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poduzetnika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10E16226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6ED39" w14:textId="3B49DB87" w:rsidR="00935F3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sz w:val="24"/>
          <w:szCs w:val="24"/>
        </w:rPr>
        <w:t xml:space="preserve">37. Prema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u F BiH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A7">
        <w:rPr>
          <w:rFonts w:ascii="Times New Roman" w:hAnsi="Times New Roman" w:cs="Times New Roman"/>
          <w:sz w:val="24"/>
          <w:szCs w:val="24"/>
        </w:rPr>
        <w:t>nelikvidnost</w:t>
      </w:r>
      <w:proofErr w:type="spellEnd"/>
      <w:r w:rsidRPr="00D340A7">
        <w:rPr>
          <w:rFonts w:ascii="Times New Roman" w:hAnsi="Times New Roman" w:cs="Times New Roman"/>
          <w:sz w:val="24"/>
          <w:szCs w:val="24"/>
        </w:rPr>
        <w:t>?</w:t>
      </w:r>
    </w:p>
    <w:p w14:paraId="1B77A83B" w14:textId="77777777" w:rsidR="00B752DA" w:rsidRPr="00D340A7" w:rsidRDefault="00B752DA" w:rsidP="00B7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1BC32" w14:textId="2700BC8E" w:rsidR="005F0E36" w:rsidRPr="00D340A7" w:rsidRDefault="00B752DA" w:rsidP="00B752DA">
      <w:pPr>
        <w:pStyle w:val="ListParagraph"/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38.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181DCF3D" w14:textId="1BAE6CC7" w:rsidR="005F0E36" w:rsidRPr="00D340A7" w:rsidRDefault="00B752DA" w:rsidP="00B752DA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39.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4AA4216A" w14:textId="24610810" w:rsidR="005F0E36" w:rsidRPr="00D340A7" w:rsidRDefault="00B752DA" w:rsidP="00B752DA">
      <w:p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40.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15A2B993" w14:textId="770774F5" w:rsidR="005F0E36" w:rsidRPr="00D340A7" w:rsidRDefault="00B752DA" w:rsidP="00B752DA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41.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1EB5FC9E" w14:textId="723F50DC" w:rsidR="005F0E36" w:rsidRPr="00D340A7" w:rsidRDefault="00B752DA" w:rsidP="00B752DA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42.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46A9066D" w14:textId="14ACB7C7" w:rsidR="005F0E36" w:rsidRPr="00D340A7" w:rsidRDefault="00B752DA" w:rsidP="00B752DA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43.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5D6852F2" w14:textId="6FB33536" w:rsidR="005F0E36" w:rsidRPr="00D340A7" w:rsidRDefault="00B752DA" w:rsidP="00B752DA">
      <w:p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44.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0642F578" w14:textId="587DAABC" w:rsidR="005F0E36" w:rsidRPr="00D340A7" w:rsidRDefault="00B752DA" w:rsidP="00B752DA">
      <w:pPr>
        <w:spacing w:line="254" w:lineRule="auto"/>
        <w:ind w:left="284" w:hanging="284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45. </w:t>
      </w:r>
      <w:r w:rsidR="005F0E36" w:rsidRPr="00D340A7"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0985AA59" w14:textId="5E8EC4D3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46. Šta sadrži Odluka o pokretanju javne nabavke ?</w:t>
      </w:r>
    </w:p>
    <w:p w14:paraId="67E4CD74" w14:textId="7370048A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47. Koji su postupci javne nabavke ?</w:t>
      </w:r>
    </w:p>
    <w:p w14:paraId="4FAAD306" w14:textId="14314470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48. Kada se može zaključiti okvirni sporazum ?</w:t>
      </w:r>
    </w:p>
    <w:p w14:paraId="676E7EFE" w14:textId="2CA083B2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49. Koji su kriteriji u javnim nabavkama ?</w:t>
      </w:r>
    </w:p>
    <w:p w14:paraId="150AD31B" w14:textId="713FEC66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50. Koji su podkriteriji javne nabavke ?</w:t>
      </w:r>
    </w:p>
    <w:p w14:paraId="5B517DCF" w14:textId="59C6F98D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51. Koji su vrijednosni razredi u javnim nabavkama?</w:t>
      </w:r>
    </w:p>
    <w:p w14:paraId="60546795" w14:textId="51D7836E" w:rsidR="0045619B" w:rsidRPr="00D340A7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52. Koji su vrijendosni razredi kod konkurentskog zahtjeva za robe, radove i usluge ?</w:t>
      </w:r>
    </w:p>
    <w:p w14:paraId="27CAB267" w14:textId="358B6642" w:rsidR="005F0E36" w:rsidRDefault="0045619B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sz w:val="24"/>
          <w:szCs w:val="24"/>
          <w:lang w:val="bs-Latn-BA"/>
        </w:rPr>
        <w:t>53. Ugovori koji su predmet Zakona o javnim nabavkama ?</w:t>
      </w:r>
    </w:p>
    <w:p w14:paraId="3227388B" w14:textId="77C9A195" w:rsidR="00D340A7" w:rsidRPr="00D340A7" w:rsidRDefault="00D340A7" w:rsidP="00D340A7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54.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unkcija interne revizije se zasniva na sljedećim principima?</w:t>
      </w:r>
    </w:p>
    <w:p w14:paraId="714EC737" w14:textId="4D33DFC1" w:rsidR="00D340A7" w:rsidRPr="00D340A7" w:rsidRDefault="00D340A7" w:rsidP="00D340A7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55. J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edinica interne revizije može biti predmet externog pregleda kvalitete koji se izvršava najmanje ?</w:t>
      </w:r>
    </w:p>
    <w:p w14:paraId="2F9F9A73" w14:textId="4A4D1E6B" w:rsidR="00D340A7" w:rsidRPr="00D340A7" w:rsidRDefault="00D340A7" w:rsidP="00D340A7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56. O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rgani Javnog preduze</w:t>
      </w:r>
      <w:r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a su?</w:t>
      </w:r>
    </w:p>
    <w:p w14:paraId="70862DDA" w14:textId="4639E3E8" w:rsidR="00D340A7" w:rsidRPr="00D340A7" w:rsidRDefault="00D340A7" w:rsidP="00D340A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57. 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U mala pravna lica prema Zakonu o računovodstvu i reviziji FBiH razvrstavaju se ona pravna lica koja na dan sacinjavanja finansijskih izvještaja ne prelaze graničnu vrijednost?</w:t>
      </w:r>
    </w:p>
    <w:p w14:paraId="565D929A" w14:textId="51893D34" w:rsidR="00D340A7" w:rsidRPr="00D340A7" w:rsidRDefault="00D340A7" w:rsidP="00D340A7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58. N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>a kojim računovodstvenim principima se zasniva sistem računovodstva?</w:t>
      </w:r>
    </w:p>
    <w:p w14:paraId="4B226301" w14:textId="4CCED499" w:rsidR="00D340A7" w:rsidRPr="00D340A7" w:rsidRDefault="00D340A7" w:rsidP="0045619B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59. </w:t>
      </w:r>
      <w:r w:rsidRPr="00D340A7">
        <w:rPr>
          <w:rFonts w:ascii="Times New Roman" w:hAnsi="Times New Roman" w:cs="Times New Roman"/>
          <w:sz w:val="24"/>
          <w:szCs w:val="24"/>
          <w:lang w:val="bs-Latn-BA"/>
        </w:rPr>
        <w:t xml:space="preserve"> Ko ima isključivo ovlaštenje da inicira posebne zadatke konzultantske prirode koji se odnose na internu reviziju, a koji nisu obuhvaćeni godišnjih planom interne revizije u okviru organizacije?</w:t>
      </w:r>
    </w:p>
    <w:p w14:paraId="667B9884" w14:textId="1EF95610" w:rsidR="00B752DA" w:rsidRPr="00D340A7" w:rsidRDefault="005F0E36" w:rsidP="005F0E36">
      <w:pPr>
        <w:rPr>
          <w:rFonts w:ascii="Times New Roman" w:hAnsi="Times New Roman" w:cs="Times New Roman"/>
          <w:sz w:val="24"/>
          <w:szCs w:val="24"/>
        </w:rPr>
      </w:pPr>
      <w:r w:rsidRPr="00D340A7"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>Literatura iz koje kandidati mo</w:t>
      </w:r>
      <w:r w:rsidR="001B732D" w:rsidRPr="00D340A7">
        <w:rPr>
          <w:rFonts w:ascii="Times New Roman" w:hAnsi="Times New Roman" w:cs="Times New Roman"/>
          <w:bCs/>
          <w:sz w:val="24"/>
          <w:szCs w:val="24"/>
          <w:lang w:val="bs-Latn-BA"/>
        </w:rPr>
        <w:t>gu spremati pismeni i usmeni  ispit</w:t>
      </w:r>
      <w:r w:rsidRPr="00D340A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:</w:t>
      </w:r>
      <w:r w:rsidR="00B752DA" w:rsidRPr="00D3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9CDE9" w14:textId="6D75C3AC" w:rsidR="00B752DA" w:rsidRPr="00D340A7" w:rsidRDefault="00B752DA" w:rsidP="005F0E3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Zakon o računovodstvu i reviziji FBiH, Zakon o porezu na dobit FBiH, Zakon o porezu na dodatu vrijednost BiH, Zakon o finansijskom poslovanju FBiH i Uredba o uslovima i načinu plaćanja gotovim novcem</w:t>
      </w:r>
    </w:p>
    <w:p w14:paraId="74A65C2A" w14:textId="1792CBC2" w:rsidR="005F0E36" w:rsidRPr="00D340A7" w:rsidRDefault="00B752DA" w:rsidP="005F0E3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</w:t>
      </w:r>
      <w:r w:rsidR="005F0E36"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 Pravilnik o radu KJP „ZOI'84“ OCS d.o.o. Sarajevo</w:t>
      </w:r>
    </w:p>
    <w:p w14:paraId="2D2AA1CF" w14:textId="6A5EAF1B" w:rsidR="005F0E36" w:rsidRPr="00D340A7" w:rsidRDefault="00B752DA" w:rsidP="005F0E3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</w:t>
      </w:r>
      <w:r w:rsidR="005F0E36"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 Uredba o postupku prijema radnika u radni odnos u javnom sektoru na teritoriji Kantona Sarajevo („Službene novine broj 19/21“)</w:t>
      </w:r>
    </w:p>
    <w:p w14:paraId="4D708037" w14:textId="2444F525" w:rsidR="0045619B" w:rsidRPr="00D340A7" w:rsidRDefault="0045619B" w:rsidP="005F0E36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 Zakon o javnim nabavkama BiH („Službene novine 39/14</w:t>
      </w:r>
      <w:r w:rsid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i 59/22</w:t>
      </w:r>
      <w:r w:rsidRPr="00D340A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“)</w:t>
      </w:r>
    </w:p>
    <w:p w14:paraId="0DADEF25" w14:textId="77777777" w:rsidR="00861F92" w:rsidRPr="00D340A7" w:rsidRDefault="00861F92" w:rsidP="00861F92">
      <w:pPr>
        <w:rPr>
          <w:rFonts w:ascii="Times New Roman" w:hAnsi="Times New Roman" w:cs="Times New Roman"/>
          <w:b/>
          <w:lang w:val="bs-Latn-BA"/>
        </w:rPr>
      </w:pPr>
    </w:p>
    <w:p w14:paraId="520276C5" w14:textId="77777777" w:rsidR="00861F92" w:rsidRDefault="00861F92" w:rsidP="00812749">
      <w:pPr>
        <w:rPr>
          <w:lang w:val="bs-Latn-BA"/>
        </w:rPr>
      </w:pPr>
    </w:p>
    <w:p w14:paraId="439355C2" w14:textId="77777777" w:rsidR="00812749" w:rsidRPr="00812749" w:rsidRDefault="00812749" w:rsidP="00812749">
      <w:pPr>
        <w:rPr>
          <w:lang w:val="bs-Latn-BA"/>
        </w:rPr>
      </w:pPr>
    </w:p>
    <w:sectPr w:rsidR="00812749" w:rsidRPr="0081274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4CF6B" w14:textId="77777777" w:rsidR="005830FD" w:rsidRDefault="005830FD" w:rsidP="007A3351">
      <w:pPr>
        <w:spacing w:after="0" w:line="240" w:lineRule="auto"/>
      </w:pPr>
      <w:r>
        <w:separator/>
      </w:r>
    </w:p>
  </w:endnote>
  <w:endnote w:type="continuationSeparator" w:id="0">
    <w:p w14:paraId="5DE9EE88" w14:textId="77777777" w:rsidR="005830FD" w:rsidRDefault="005830FD" w:rsidP="007A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79"/>
      <w:gridCol w:w="902"/>
      <w:gridCol w:w="2052"/>
      <w:gridCol w:w="884"/>
      <w:gridCol w:w="2243"/>
    </w:tblGrid>
    <w:tr w:rsidR="007A3351" w:rsidRPr="007A3351" w14:paraId="2AD139EB" w14:textId="77777777" w:rsidTr="00887C0F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18369E69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  <w:hideMark/>
        </w:tcPr>
        <w:p w14:paraId="0267F0E6" w14:textId="77777777" w:rsidR="007A3351" w:rsidRPr="007A3351" w:rsidRDefault="007A3351" w:rsidP="007A3351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  <w:hideMark/>
        </w:tcPr>
        <w:p w14:paraId="6891575B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7A3351" w:rsidRPr="007A3351" w14:paraId="6B287B3E" w14:textId="77777777" w:rsidTr="00887C0F">
      <w:trPr>
        <w:gridAfter w:val="2"/>
        <w:wAfter w:w="1670" w:type="pct"/>
        <w:trHeight w:val="20"/>
      </w:trPr>
      <w:tc>
        <w:tcPr>
          <w:tcW w:w="1752" w:type="pct"/>
          <w:vAlign w:val="bottom"/>
          <w:hideMark/>
        </w:tcPr>
        <w:p w14:paraId="37A7C084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  <w:hideMark/>
        </w:tcPr>
        <w:p w14:paraId="3991611E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19479B9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7A3351" w:rsidRPr="007A3351" w14:paraId="177D2D93" w14:textId="77777777" w:rsidTr="00887C0F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  <w:hideMark/>
        </w:tcPr>
        <w:p w14:paraId="0B0CEABE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  <w:hideMark/>
        </w:tcPr>
        <w:p w14:paraId="09964030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642917A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7A3351" w:rsidRPr="007A3351" w14:paraId="4CDDDB36" w14:textId="77777777" w:rsidTr="00887C0F">
      <w:trPr>
        <w:trHeight w:val="20"/>
      </w:trPr>
      <w:tc>
        <w:tcPr>
          <w:tcW w:w="1752" w:type="pct"/>
          <w:noWrap/>
          <w:vAlign w:val="bottom"/>
          <w:hideMark/>
        </w:tcPr>
        <w:p w14:paraId="384A13F4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  <w:hideMark/>
        </w:tcPr>
        <w:p w14:paraId="0CEC5049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60D0AF6C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  <w:hideMark/>
        </w:tcPr>
        <w:p w14:paraId="40E6B733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  <w:hideMark/>
        </w:tcPr>
        <w:p w14:paraId="6E0EE7C1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7A3351" w:rsidRPr="007A3351" w14:paraId="24B9CA80" w14:textId="77777777" w:rsidTr="00887C0F">
      <w:trPr>
        <w:trHeight w:val="20"/>
      </w:trPr>
      <w:tc>
        <w:tcPr>
          <w:tcW w:w="1752" w:type="pct"/>
          <w:noWrap/>
          <w:vAlign w:val="bottom"/>
          <w:hideMark/>
        </w:tcPr>
        <w:p w14:paraId="762F8972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  <w:hideMark/>
        </w:tcPr>
        <w:p w14:paraId="18B8CAA9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  <w:hideMark/>
        </w:tcPr>
        <w:p w14:paraId="04436CC5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  <w:hideMark/>
        </w:tcPr>
        <w:p w14:paraId="29B07DF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72DD094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7A3351" w:rsidRPr="007A3351" w14:paraId="500DE42D" w14:textId="77777777" w:rsidTr="00887C0F">
      <w:trPr>
        <w:trHeight w:val="20"/>
      </w:trPr>
      <w:tc>
        <w:tcPr>
          <w:tcW w:w="1752" w:type="pct"/>
          <w:noWrap/>
          <w:vAlign w:val="bottom"/>
          <w:hideMark/>
        </w:tcPr>
        <w:p w14:paraId="069A64F3" w14:textId="77777777" w:rsidR="007A3351" w:rsidRPr="007A3351" w:rsidRDefault="007A3351" w:rsidP="007A3351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  <w:hideMark/>
        </w:tcPr>
        <w:p w14:paraId="6C1F6696" w14:textId="77777777" w:rsidR="007A3351" w:rsidRPr="007A3351" w:rsidRDefault="007A3351" w:rsidP="007A3351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  <w:hideMark/>
        </w:tcPr>
        <w:p w14:paraId="0BAF7E0F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  <w:hideMark/>
        </w:tcPr>
        <w:p w14:paraId="6683B8C6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  <w:hideMark/>
        </w:tcPr>
        <w:p w14:paraId="66546E07" w14:textId="77777777" w:rsidR="007A3351" w:rsidRPr="007A3351" w:rsidRDefault="007A3351" w:rsidP="007A3351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 w:rsidRPr="007A3351"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5E2F261" w14:textId="77777777" w:rsidR="007A3351" w:rsidRPr="007A3351" w:rsidRDefault="007A3351" w:rsidP="007A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8C26C" w14:textId="77777777" w:rsidR="005830FD" w:rsidRDefault="005830FD" w:rsidP="007A3351">
      <w:pPr>
        <w:spacing w:after="0" w:line="240" w:lineRule="auto"/>
      </w:pPr>
      <w:r>
        <w:separator/>
      </w:r>
    </w:p>
  </w:footnote>
  <w:footnote w:type="continuationSeparator" w:id="0">
    <w:p w14:paraId="1848E113" w14:textId="77777777" w:rsidR="005830FD" w:rsidRDefault="005830FD" w:rsidP="007A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5B4F6" w14:textId="1FCDBC62" w:rsidR="007A3351" w:rsidRDefault="007A3351">
    <w:pPr>
      <w:pStyle w:val="Header"/>
    </w:pPr>
    <w:r>
      <w:rPr>
        <w:noProof/>
      </w:rPr>
      <w:drawing>
        <wp:inline distT="0" distB="0" distL="0" distR="0" wp14:anchorId="338DB3E0" wp14:editId="29A0FB19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9CE"/>
    <w:multiLevelType w:val="hybridMultilevel"/>
    <w:tmpl w:val="B838C8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9761D"/>
    <w:multiLevelType w:val="hybridMultilevel"/>
    <w:tmpl w:val="22A0B8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B3B10"/>
    <w:multiLevelType w:val="hybridMultilevel"/>
    <w:tmpl w:val="3C32CA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76E40"/>
    <w:multiLevelType w:val="hybridMultilevel"/>
    <w:tmpl w:val="9AB6B4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93222"/>
    <w:multiLevelType w:val="hybridMultilevel"/>
    <w:tmpl w:val="193EA6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D0885"/>
    <w:multiLevelType w:val="hybridMultilevel"/>
    <w:tmpl w:val="FEF001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A464D"/>
    <w:multiLevelType w:val="hybridMultilevel"/>
    <w:tmpl w:val="7A2EAB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810AA"/>
    <w:multiLevelType w:val="hybridMultilevel"/>
    <w:tmpl w:val="05725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83E00"/>
    <w:multiLevelType w:val="hybridMultilevel"/>
    <w:tmpl w:val="9B3828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232C1"/>
    <w:multiLevelType w:val="hybridMultilevel"/>
    <w:tmpl w:val="9C3290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761490"/>
    <w:multiLevelType w:val="hybridMultilevel"/>
    <w:tmpl w:val="3572B7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EC6F53"/>
    <w:multiLevelType w:val="hybridMultilevel"/>
    <w:tmpl w:val="000638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15610"/>
    <w:multiLevelType w:val="hybridMultilevel"/>
    <w:tmpl w:val="E1F88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A71FC1"/>
    <w:multiLevelType w:val="hybridMultilevel"/>
    <w:tmpl w:val="C3FA03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1F3B81"/>
    <w:multiLevelType w:val="hybridMultilevel"/>
    <w:tmpl w:val="1700DD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523702"/>
    <w:multiLevelType w:val="hybridMultilevel"/>
    <w:tmpl w:val="C17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4066"/>
    <w:multiLevelType w:val="hybridMultilevel"/>
    <w:tmpl w:val="B22AA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77812"/>
    <w:multiLevelType w:val="hybridMultilevel"/>
    <w:tmpl w:val="4C20C3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AE0548"/>
    <w:multiLevelType w:val="hybridMultilevel"/>
    <w:tmpl w:val="8C96BA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6C4476"/>
    <w:multiLevelType w:val="hybridMultilevel"/>
    <w:tmpl w:val="446A2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A649D1"/>
    <w:multiLevelType w:val="multilevel"/>
    <w:tmpl w:val="1EC8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51413F"/>
    <w:multiLevelType w:val="hybridMultilevel"/>
    <w:tmpl w:val="75B04458"/>
    <w:lvl w:ilvl="0" w:tplc="D6F4D35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A3DAA"/>
    <w:multiLevelType w:val="hybridMultilevel"/>
    <w:tmpl w:val="E042C0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B684F"/>
    <w:multiLevelType w:val="hybridMultilevel"/>
    <w:tmpl w:val="E214C2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759C5"/>
    <w:multiLevelType w:val="hybridMultilevel"/>
    <w:tmpl w:val="2668A5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7B7C2C"/>
    <w:multiLevelType w:val="hybridMultilevel"/>
    <w:tmpl w:val="E09C5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265B67"/>
    <w:multiLevelType w:val="hybridMultilevel"/>
    <w:tmpl w:val="8D58FF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610213"/>
    <w:multiLevelType w:val="hybridMultilevel"/>
    <w:tmpl w:val="9F749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7E3D1F"/>
    <w:multiLevelType w:val="hybridMultilevel"/>
    <w:tmpl w:val="F84644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1672B"/>
    <w:multiLevelType w:val="hybridMultilevel"/>
    <w:tmpl w:val="B9E0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D7E42"/>
    <w:multiLevelType w:val="hybridMultilevel"/>
    <w:tmpl w:val="E85E0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9D6BEA"/>
    <w:multiLevelType w:val="hybridMultilevel"/>
    <w:tmpl w:val="5AFE4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2134CD"/>
    <w:multiLevelType w:val="hybridMultilevel"/>
    <w:tmpl w:val="D4F2CA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05525A"/>
    <w:multiLevelType w:val="hybridMultilevel"/>
    <w:tmpl w:val="FDBE1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0366BC"/>
    <w:multiLevelType w:val="hybridMultilevel"/>
    <w:tmpl w:val="297AA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D62247"/>
    <w:multiLevelType w:val="hybridMultilevel"/>
    <w:tmpl w:val="6330C7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401BFA"/>
    <w:multiLevelType w:val="hybridMultilevel"/>
    <w:tmpl w:val="F7D688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384C1D"/>
    <w:multiLevelType w:val="hybridMultilevel"/>
    <w:tmpl w:val="748468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2276B8"/>
    <w:multiLevelType w:val="hybridMultilevel"/>
    <w:tmpl w:val="6082F1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210D0B"/>
    <w:multiLevelType w:val="hybridMultilevel"/>
    <w:tmpl w:val="3B385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A14458"/>
    <w:multiLevelType w:val="hybridMultilevel"/>
    <w:tmpl w:val="576E87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23F70"/>
    <w:multiLevelType w:val="hybridMultilevel"/>
    <w:tmpl w:val="CA8607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590119">
    <w:abstractNumId w:val="15"/>
  </w:num>
  <w:num w:numId="2" w16cid:durableId="1159809154">
    <w:abstractNumId w:val="27"/>
  </w:num>
  <w:num w:numId="3" w16cid:durableId="1270772968">
    <w:abstractNumId w:val="32"/>
  </w:num>
  <w:num w:numId="4" w16cid:durableId="1861550518">
    <w:abstractNumId w:val="0"/>
  </w:num>
  <w:num w:numId="5" w16cid:durableId="1026056676">
    <w:abstractNumId w:val="7"/>
  </w:num>
  <w:num w:numId="6" w16cid:durableId="273445084">
    <w:abstractNumId w:val="10"/>
  </w:num>
  <w:num w:numId="7" w16cid:durableId="1021052702">
    <w:abstractNumId w:val="14"/>
  </w:num>
  <w:num w:numId="8" w16cid:durableId="996417858">
    <w:abstractNumId w:val="30"/>
  </w:num>
  <w:num w:numId="9" w16cid:durableId="1210992896">
    <w:abstractNumId w:val="41"/>
  </w:num>
  <w:num w:numId="10" w16cid:durableId="59909351">
    <w:abstractNumId w:val="34"/>
  </w:num>
  <w:num w:numId="11" w16cid:durableId="1803230403">
    <w:abstractNumId w:val="40"/>
  </w:num>
  <w:num w:numId="12" w16cid:durableId="511575644">
    <w:abstractNumId w:val="4"/>
  </w:num>
  <w:num w:numId="13" w16cid:durableId="2124415505">
    <w:abstractNumId w:val="26"/>
  </w:num>
  <w:num w:numId="14" w16cid:durableId="386926144">
    <w:abstractNumId w:val="12"/>
  </w:num>
  <w:num w:numId="15" w16cid:durableId="2006207292">
    <w:abstractNumId w:val="23"/>
  </w:num>
  <w:num w:numId="16" w16cid:durableId="43720871">
    <w:abstractNumId w:val="38"/>
  </w:num>
  <w:num w:numId="17" w16cid:durableId="2011367415">
    <w:abstractNumId w:val="18"/>
  </w:num>
  <w:num w:numId="18" w16cid:durableId="1545022556">
    <w:abstractNumId w:val="39"/>
  </w:num>
  <w:num w:numId="19" w16cid:durableId="192690867">
    <w:abstractNumId w:val="16"/>
  </w:num>
  <w:num w:numId="20" w16cid:durableId="2146926061">
    <w:abstractNumId w:val="25"/>
  </w:num>
  <w:num w:numId="21" w16cid:durableId="1066150147">
    <w:abstractNumId w:val="8"/>
  </w:num>
  <w:num w:numId="22" w16cid:durableId="468282280">
    <w:abstractNumId w:val="35"/>
  </w:num>
  <w:num w:numId="23" w16cid:durableId="1229684382">
    <w:abstractNumId w:val="33"/>
  </w:num>
  <w:num w:numId="24" w16cid:durableId="650134382">
    <w:abstractNumId w:val="37"/>
  </w:num>
  <w:num w:numId="25" w16cid:durableId="1261572684">
    <w:abstractNumId w:val="3"/>
  </w:num>
  <w:num w:numId="26" w16cid:durableId="97724723">
    <w:abstractNumId w:val="13"/>
  </w:num>
  <w:num w:numId="27" w16cid:durableId="232201231">
    <w:abstractNumId w:val="36"/>
  </w:num>
  <w:num w:numId="28" w16cid:durableId="1394233669">
    <w:abstractNumId w:val="24"/>
  </w:num>
  <w:num w:numId="29" w16cid:durableId="970087047">
    <w:abstractNumId w:val="19"/>
  </w:num>
  <w:num w:numId="30" w16cid:durableId="2147156858">
    <w:abstractNumId w:val="17"/>
  </w:num>
  <w:num w:numId="31" w16cid:durableId="1597011774">
    <w:abstractNumId w:val="28"/>
  </w:num>
  <w:num w:numId="32" w16cid:durableId="2071222335">
    <w:abstractNumId w:val="2"/>
  </w:num>
  <w:num w:numId="33" w16cid:durableId="1437752571">
    <w:abstractNumId w:val="9"/>
  </w:num>
  <w:num w:numId="34" w16cid:durableId="1294023422">
    <w:abstractNumId w:val="31"/>
  </w:num>
  <w:num w:numId="35" w16cid:durableId="1714769658">
    <w:abstractNumId w:val="5"/>
  </w:num>
  <w:num w:numId="36" w16cid:durableId="1659337873">
    <w:abstractNumId w:val="6"/>
  </w:num>
  <w:num w:numId="37" w16cid:durableId="1324158879">
    <w:abstractNumId w:val="11"/>
  </w:num>
  <w:num w:numId="38" w16cid:durableId="735081846">
    <w:abstractNumId w:val="1"/>
  </w:num>
  <w:num w:numId="39" w16cid:durableId="1076393883">
    <w:abstractNumId w:val="22"/>
  </w:num>
  <w:num w:numId="40" w16cid:durableId="1378431207">
    <w:abstractNumId w:val="20"/>
  </w:num>
  <w:num w:numId="41" w16cid:durableId="12395579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68794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49"/>
    <w:rsid w:val="000A50EC"/>
    <w:rsid w:val="001B6B1F"/>
    <w:rsid w:val="001B732D"/>
    <w:rsid w:val="001E3DF7"/>
    <w:rsid w:val="00260796"/>
    <w:rsid w:val="00267A5E"/>
    <w:rsid w:val="00267AE3"/>
    <w:rsid w:val="002F5794"/>
    <w:rsid w:val="00305F57"/>
    <w:rsid w:val="00307B62"/>
    <w:rsid w:val="003138C8"/>
    <w:rsid w:val="00336D87"/>
    <w:rsid w:val="00382442"/>
    <w:rsid w:val="00422494"/>
    <w:rsid w:val="00435DBA"/>
    <w:rsid w:val="0045619B"/>
    <w:rsid w:val="004B3090"/>
    <w:rsid w:val="004D4287"/>
    <w:rsid w:val="00530222"/>
    <w:rsid w:val="005830FD"/>
    <w:rsid w:val="005C64F7"/>
    <w:rsid w:val="005F0E36"/>
    <w:rsid w:val="00637458"/>
    <w:rsid w:val="0069473C"/>
    <w:rsid w:val="0072660F"/>
    <w:rsid w:val="00792AFB"/>
    <w:rsid w:val="0079735F"/>
    <w:rsid w:val="007A3351"/>
    <w:rsid w:val="008106EE"/>
    <w:rsid w:val="00812749"/>
    <w:rsid w:val="0081334C"/>
    <w:rsid w:val="00816573"/>
    <w:rsid w:val="00861F92"/>
    <w:rsid w:val="00870CE8"/>
    <w:rsid w:val="00935F3A"/>
    <w:rsid w:val="00965B5D"/>
    <w:rsid w:val="009A0244"/>
    <w:rsid w:val="009C1397"/>
    <w:rsid w:val="00A6674E"/>
    <w:rsid w:val="00A734ED"/>
    <w:rsid w:val="00B15FD5"/>
    <w:rsid w:val="00B752DA"/>
    <w:rsid w:val="00C12FA9"/>
    <w:rsid w:val="00C15AB2"/>
    <w:rsid w:val="00C873DD"/>
    <w:rsid w:val="00D340A7"/>
    <w:rsid w:val="00D77CE3"/>
    <w:rsid w:val="00E43A46"/>
    <w:rsid w:val="00E852D1"/>
    <w:rsid w:val="00EF6D1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1F9FE"/>
  <w15:docId w15:val="{14026E25-A483-4DED-8F24-12C60411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1F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51"/>
  </w:style>
  <w:style w:type="paragraph" w:styleId="Footer">
    <w:name w:val="footer"/>
    <w:basedOn w:val="Normal"/>
    <w:link w:val="FooterChar"/>
    <w:uiPriority w:val="99"/>
    <w:unhideWhenUsed/>
    <w:rsid w:val="007A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51"/>
  </w:style>
  <w:style w:type="paragraph" w:styleId="BalloonText">
    <w:name w:val="Balloon Text"/>
    <w:basedOn w:val="Normal"/>
    <w:link w:val="BalloonTextChar"/>
    <w:uiPriority w:val="99"/>
    <w:semiHidden/>
    <w:unhideWhenUsed/>
    <w:rsid w:val="007A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</dc:creator>
  <cp:lastModifiedBy>PC4</cp:lastModifiedBy>
  <cp:revision>2</cp:revision>
  <cp:lastPrinted>2022-08-03T09:32:00Z</cp:lastPrinted>
  <dcterms:created xsi:type="dcterms:W3CDTF">2024-04-17T11:25:00Z</dcterms:created>
  <dcterms:modified xsi:type="dcterms:W3CDTF">2024-04-17T11:25:00Z</dcterms:modified>
</cp:coreProperties>
</file>