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2629" w14:textId="77777777" w:rsidR="001547E1" w:rsidRDefault="001547E1">
      <w:pPr>
        <w:rPr>
          <w:rFonts w:eastAsia="Calibri" w:cs="Times New Roman"/>
          <w:bCs/>
          <w:sz w:val="24"/>
          <w:szCs w:val="24"/>
        </w:rPr>
      </w:pPr>
    </w:p>
    <w:p w14:paraId="209213C3" w14:textId="77777777" w:rsidR="001547E1" w:rsidRDefault="001547E1">
      <w:pPr>
        <w:rPr>
          <w:rFonts w:eastAsia="Calibri" w:cs="Times New Roman"/>
          <w:bCs/>
          <w:sz w:val="24"/>
          <w:szCs w:val="24"/>
        </w:rPr>
      </w:pPr>
    </w:p>
    <w:p w14:paraId="35C8CCAA" w14:textId="248ED186" w:rsidR="0055638D" w:rsidRDefault="00BA58D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0629">
        <w:rPr>
          <w:rFonts w:ascii="Times New Roman" w:eastAsia="Calibri" w:hAnsi="Times New Roman" w:cs="Times New Roman"/>
          <w:bCs/>
          <w:sz w:val="24"/>
          <w:szCs w:val="24"/>
        </w:rPr>
        <w:t>PITANJA ZA POLA</w:t>
      </w:r>
      <w:r w:rsidR="001547E1" w:rsidRPr="00190629">
        <w:rPr>
          <w:rFonts w:ascii="Times New Roman" w:eastAsia="Calibri" w:hAnsi="Times New Roman" w:cs="Times New Roman"/>
          <w:bCs/>
          <w:sz w:val="24"/>
          <w:szCs w:val="24"/>
        </w:rPr>
        <w:t xml:space="preserve">GANJE PISMENOG I USMENOG </w:t>
      </w:r>
      <w:r w:rsidRPr="00190629">
        <w:rPr>
          <w:rFonts w:ascii="Times New Roman" w:eastAsia="Calibri" w:hAnsi="Times New Roman" w:cs="Times New Roman"/>
          <w:bCs/>
          <w:sz w:val="24"/>
          <w:szCs w:val="24"/>
        </w:rPr>
        <w:t xml:space="preserve">ISPITA  ZA RADNO MJESTO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Vozač</w:t>
      </w:r>
      <w:proofErr w:type="spellEnd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specijalnih</w:t>
      </w:r>
      <w:proofErr w:type="spellEnd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mašina</w:t>
      </w:r>
      <w:proofErr w:type="spellEnd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uređivač</w:t>
      </w:r>
      <w:proofErr w:type="spellEnd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ski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staza</w:t>
      </w:r>
      <w:proofErr w:type="spellEnd"/>
    </w:p>
    <w:p w14:paraId="67C6D093" w14:textId="67B517D0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1. </w:t>
      </w:r>
      <w:r w:rsidR="004577EB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propisuje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osposobljavanja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vozača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motornih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sanki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13C82D9" w14:textId="433861DC" w:rsidR="00AD6D25" w:rsidRPr="00190629" w:rsidRDefault="004577EB" w:rsidP="00AD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brzinom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motosnih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974AACE" w14:textId="0A7E5F38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mehanizacija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staze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BC970DC" w14:textId="71ABDA1B" w:rsidR="00AD6D25" w:rsidRPr="00190629" w:rsidRDefault="004577EB" w:rsidP="00AD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 </w:t>
      </w:r>
      <w:proofErr w:type="gramStart"/>
      <w:r>
        <w:rPr>
          <w:rFonts w:ascii="Times New Roman" w:hAnsi="Times New Roman" w:cs="Times New Roman"/>
          <w:sz w:val="24"/>
          <w:szCs w:val="24"/>
        </w:rPr>
        <w:t>lift ?</w:t>
      </w:r>
      <w:proofErr w:type="gramEnd"/>
    </w:p>
    <w:p w14:paraId="46F63B5F" w14:textId="7DF92C4C" w:rsidR="004577EB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5. Koja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r w:rsidR="004577EB">
        <w:rPr>
          <w:rFonts w:ascii="Times New Roman" w:hAnsi="Times New Roman" w:cs="Times New Roman"/>
          <w:sz w:val="24"/>
          <w:szCs w:val="24"/>
        </w:rPr>
        <w:t xml:space="preserve">ski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ruta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0A26807" w14:textId="1857505B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6. </w:t>
      </w:r>
      <w:r w:rsidR="004577EB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položen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17DBE6B" w14:textId="6C0EDDD4" w:rsidR="00AD6D25" w:rsidRPr="00190629" w:rsidRDefault="004577EB" w:rsidP="00AD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obezbijedi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opremljeno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FFEDBAC" w14:textId="69506AFD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8. </w:t>
      </w:r>
      <w:r w:rsidR="004577EB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stazi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snijega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F3E364B" w14:textId="7D2DF0EC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9. </w:t>
      </w:r>
      <w:r w:rsidR="00D5705C">
        <w:rPr>
          <w:rFonts w:ascii="Times New Roman" w:hAnsi="Times New Roman" w:cs="Times New Roman"/>
          <w:sz w:val="24"/>
          <w:szCs w:val="24"/>
        </w:rPr>
        <w:t xml:space="preserve">Ko </w:t>
      </w:r>
      <w:r w:rsidR="003E18D1">
        <w:rPr>
          <w:rFonts w:ascii="Times New Roman" w:hAnsi="Times New Roman" w:cs="Times New Roman"/>
          <w:sz w:val="24"/>
          <w:szCs w:val="24"/>
        </w:rPr>
        <w:t>m</w:t>
      </w:r>
      <w:r w:rsidR="00D5705C">
        <w:rPr>
          <w:rFonts w:ascii="Times New Roman" w:hAnsi="Times New Roman" w:cs="Times New Roman"/>
          <w:sz w:val="24"/>
          <w:szCs w:val="24"/>
        </w:rPr>
        <w:t xml:space="preserve">ora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proofErr w:type="gramEnd"/>
      <w:r w:rsidR="00D5705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žičare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30B5A8CC" w14:textId="7777777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10. Na koji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mobilni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top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povezuje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nadzemnim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hidrantskim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izlazom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 </w:t>
      </w:r>
    </w:p>
    <w:p w14:paraId="441973E0" w14:textId="7777777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 </w:t>
      </w:r>
    </w:p>
    <w:p w14:paraId="1F7F2315" w14:textId="7777777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pumpi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</w:t>
      </w:r>
    </w:p>
    <w:p w14:paraId="6B7193C6" w14:textId="57AE1703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13. Koja je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dobavne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pumpe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akumulacionim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jezeru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 </w:t>
      </w:r>
    </w:p>
    <w:p w14:paraId="7F3F0724" w14:textId="1B3FC184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14. </w:t>
      </w:r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Klasifikacija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001E5CB" w14:textId="7DE322D1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vodeće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proizvođače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</w:t>
      </w:r>
      <w:r w:rsidR="003C5BE1" w:rsidRPr="00190629">
        <w:rPr>
          <w:rFonts w:ascii="Times New Roman" w:hAnsi="Times New Roman" w:cs="Times New Roman"/>
          <w:sz w:val="24"/>
          <w:szCs w:val="24"/>
        </w:rPr>
        <w:t>ž</w:t>
      </w:r>
      <w:r w:rsidR="004577EB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3D95E02" w14:textId="07AFAE90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16. </w:t>
      </w:r>
      <w:r w:rsidR="00D5705C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radilo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noću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4F85495" w14:textId="3ACAB7FB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vidno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istaknuto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skijaškoj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stazi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5D1BA82" w14:textId="2E7C5C3B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početni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obuka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skijanja</w:t>
      </w:r>
      <w:proofErr w:type="spellEnd"/>
      <w:proofErr w:type="gramStart"/>
      <w:r w:rsidR="00D5705C">
        <w:rPr>
          <w:rFonts w:ascii="Times New Roman" w:hAnsi="Times New Roman" w:cs="Times New Roman"/>
          <w:sz w:val="24"/>
          <w:szCs w:val="24"/>
        </w:rPr>
        <w:t>) ?</w:t>
      </w:r>
      <w:proofErr w:type="gramEnd"/>
    </w:p>
    <w:p w14:paraId="7B72368C" w14:textId="6303B440" w:rsidR="001547E1" w:rsidRPr="00190629" w:rsidRDefault="00D5705C" w:rsidP="00BA58DC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A58DC" w:rsidRPr="00190629">
        <w:rPr>
          <w:rFonts w:ascii="Times New Roman" w:hAnsi="Times New Roman" w:cs="Times New Roman"/>
          <w:sz w:val="24"/>
          <w:szCs w:val="24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5AEF4E25" w14:textId="55B073F5" w:rsidR="00BA58DC" w:rsidRPr="00190629" w:rsidRDefault="00D5705C" w:rsidP="00BA58DC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3A17B31E" w14:textId="44496181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21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74D635EE" w14:textId="006B1051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22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58DFEDAF" w14:textId="0EF05D41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23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21AE4717" w14:textId="6038A3DA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35EA0224" w14:textId="06ACDF80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25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Prema </w:t>
      </w:r>
      <w:bookmarkStart w:id="0" w:name="_Hlk94345663"/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6D60EF2D" w14:textId="2D343E60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239A71B4" w14:textId="133C6450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27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Šta je javno skijalište ?</w:t>
      </w:r>
    </w:p>
    <w:p w14:paraId="7708C999" w14:textId="48840BBA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Od čega se sastoji skijalište ?</w:t>
      </w:r>
    </w:p>
    <w:p w14:paraId="272AF02A" w14:textId="48186078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Gdje se ne mogu graditi skijališta i pristupni putevi do skijališta ?</w:t>
      </w:r>
    </w:p>
    <w:p w14:paraId="354C3F38" w14:textId="29D44DA3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30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Kakve moraj</w:t>
      </w:r>
      <w:r w:rsidR="004577EB">
        <w:rPr>
          <w:rFonts w:ascii="Times New Roman" w:hAnsi="Times New Roman" w:cs="Times New Roman"/>
          <w:sz w:val="24"/>
          <w:szCs w:val="24"/>
          <w:lang w:val="bs-Latn-BA"/>
        </w:rPr>
        <w:t>u biti ski staze na skijalištu ?</w:t>
      </w:r>
    </w:p>
    <w:p w14:paraId="49221784" w14:textId="4149D0DB" w:rsidR="001547E1" w:rsidRPr="00190629" w:rsidRDefault="001547E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90629"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="00D570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Pr="00190629">
        <w:rPr>
          <w:rFonts w:ascii="Times New Roman" w:hAnsi="Times New Roman" w:cs="Times New Roman"/>
          <w:sz w:val="24"/>
          <w:szCs w:val="24"/>
          <w:lang w:val="bs-Latn-BA"/>
        </w:rPr>
        <w:t>. Skijaški centar je obavezan odrediti ?</w:t>
      </w:r>
    </w:p>
    <w:p w14:paraId="579013B9" w14:textId="4E08E7E7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32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Ski staze se obilježavaju oznakama određenih boja. Oznaka je okruglog prečnika 40-    50 cm. Ski staze se prema težini se klasifikuju i obilježavaju kao ?</w:t>
      </w:r>
    </w:p>
    <w:p w14:paraId="0FB5F1E2" w14:textId="6F909DEC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33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Šta mora biti postavljeno na skijalištu ?</w:t>
      </w:r>
    </w:p>
    <w:p w14:paraId="6BC464B9" w14:textId="4BEF5997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34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Kada ski centar može da prekine rad žičara ili ski lifta ?</w:t>
      </w:r>
    </w:p>
    <w:p w14:paraId="1C02515D" w14:textId="09EDF95A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35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Redar u vršenju svojih dužnosti na ski centru ovlašten je da ?</w:t>
      </w:r>
    </w:p>
    <w:p w14:paraId="23BD7A96" w14:textId="12AC7BDE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36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Da li je skijaški centar obavezan tokom trajanja zimske sezone obezbijediti prisustvo Hitne pomoći ?</w:t>
      </w:r>
    </w:p>
    <w:p w14:paraId="555031F8" w14:textId="50E89F21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37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Koju je ustanovu prije početka zimske sezone skijaški centar je obavezan obavijestiti ? </w:t>
      </w:r>
    </w:p>
    <w:p w14:paraId="65B7E010" w14:textId="77777777" w:rsidR="00D5705C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38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Šta je procijenjena vrijednost javne nabavke ?</w:t>
      </w:r>
    </w:p>
    <w:p w14:paraId="2C087F11" w14:textId="64D9E3FD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39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Šta sadrži Odluka o pokretanju javne nabavke ?</w:t>
      </w:r>
    </w:p>
    <w:p w14:paraId="5CFF674C" w14:textId="7574B895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40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Koji su postupci javne nabavke ?</w:t>
      </w:r>
    </w:p>
    <w:p w14:paraId="2EE3EF5A" w14:textId="34A0C702" w:rsidR="00D5705C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41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Kada se može zaključiti okvirni sporazum ?</w:t>
      </w:r>
    </w:p>
    <w:p w14:paraId="78D4F237" w14:textId="00026C58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42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Koji su kriteriji u javnim nabavkama ?</w:t>
      </w:r>
    </w:p>
    <w:p w14:paraId="1C5D0D70" w14:textId="2A842E51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43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Koji su podkriteriji javne nabavke ?</w:t>
      </w:r>
    </w:p>
    <w:p w14:paraId="38D93311" w14:textId="4AB099CC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44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Koji su vrijednosni razredi u javnim nabavkama?</w:t>
      </w:r>
    </w:p>
    <w:p w14:paraId="7F88E18C" w14:textId="24993081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 xml:space="preserve">  45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Koji su vrijendosni razredi kod konkurentskog zahtjeva za robe, radove i usluge ?</w:t>
      </w:r>
    </w:p>
    <w:p w14:paraId="1E090E21" w14:textId="1061533E" w:rsidR="001547E1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46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Ugovori koji su predmet Zakona o javnim nabavkama ?</w:t>
      </w:r>
    </w:p>
    <w:p w14:paraId="6A1A613B" w14:textId="62EBAAC0" w:rsidR="003E18D1" w:rsidRDefault="003E18D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47. Kakvi moraju biti putevi sa saobraćaj ?</w:t>
      </w:r>
    </w:p>
    <w:p w14:paraId="2829A434" w14:textId="73C83D3D" w:rsidR="003E18D1" w:rsidRDefault="003E18D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48. Šta je centralni registar ? </w:t>
      </w:r>
    </w:p>
    <w:p w14:paraId="7B09A29A" w14:textId="37AAE8DE" w:rsidR="003E18D1" w:rsidRDefault="003E18D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49. Šta je strana vozačka dozvola ?</w:t>
      </w:r>
    </w:p>
    <w:p w14:paraId="4B6E165F" w14:textId="73B116BE" w:rsidR="003E18D1" w:rsidRDefault="003E18D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50. </w:t>
      </w:r>
      <w:r w:rsidR="00DD17F3">
        <w:rPr>
          <w:rFonts w:ascii="Times New Roman" w:hAnsi="Times New Roman" w:cs="Times New Roman"/>
          <w:sz w:val="24"/>
          <w:szCs w:val="24"/>
          <w:lang w:val="bs-Latn-BA"/>
        </w:rPr>
        <w:t>Šta je saobraćajna dozvola ?</w:t>
      </w:r>
    </w:p>
    <w:p w14:paraId="1DCF448B" w14:textId="308B12C3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51. Šta je radna mašina ?</w:t>
      </w:r>
    </w:p>
    <w:p w14:paraId="6F8551A8" w14:textId="3894B63C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52. Šta je traktor, a šta tegljač ?</w:t>
      </w:r>
    </w:p>
    <w:p w14:paraId="2F3975BE" w14:textId="5AFBD6AF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53. Šta čini javni put ?</w:t>
      </w:r>
    </w:p>
    <w:p w14:paraId="4AFC4B23" w14:textId="4916A118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54. Kako se određuke brzina kretanja vozila na cesti ?</w:t>
      </w:r>
    </w:p>
    <w:p w14:paraId="170539FF" w14:textId="4ADB46A5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55. Koja je dozvoljena brzina za traktore koji vuku priključno vozilo ?</w:t>
      </w:r>
    </w:p>
    <w:p w14:paraId="70CB4CAF" w14:textId="7F8852AF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56. Koja je dozvoljena brzina za radni mšainu ?</w:t>
      </w:r>
    </w:p>
    <w:p w14:paraId="3E9E049C" w14:textId="44A749CA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57. Na raskrsnici ili u susretu s drugim vozilom vozač je dužan ?</w:t>
      </w:r>
    </w:p>
    <w:p w14:paraId="5C5D2803" w14:textId="4DE00449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58. Kada vozač smije da obavi preticanje ili obilaženje drugog vozila ?</w:t>
      </w:r>
    </w:p>
    <w:p w14:paraId="7CC355E9" w14:textId="221BF6A0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59. S koje strane se obavlja preticanje ?</w:t>
      </w:r>
    </w:p>
    <w:p w14:paraId="62D8E089" w14:textId="07CA6AF9" w:rsidR="00DD17F3" w:rsidRDefault="00DD17F3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60. Na kojem mjesti vozač ne smije da zaustavi ili parkira </w:t>
      </w:r>
      <w:r w:rsidR="00E55251">
        <w:rPr>
          <w:rFonts w:ascii="Times New Roman" w:hAnsi="Times New Roman" w:cs="Times New Roman"/>
          <w:sz w:val="24"/>
          <w:szCs w:val="24"/>
          <w:lang w:val="bs-Latn-BA"/>
        </w:rPr>
        <w:t>vozilo ?</w:t>
      </w:r>
    </w:p>
    <w:p w14:paraId="0BE8FFEA" w14:textId="59DB8197" w:rsidR="00E55251" w:rsidRDefault="00E5525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61. Za vrijeme upravljanja motornim vozilom danju moraju biti upaljena  koja svijetla ?</w:t>
      </w:r>
    </w:p>
    <w:p w14:paraId="19F208D7" w14:textId="73309DF4" w:rsidR="00E55251" w:rsidRDefault="00E5525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62. Da li je vozač dužan da drži rastojanje od drugog vozila ?</w:t>
      </w:r>
    </w:p>
    <w:p w14:paraId="1E72D729" w14:textId="01CC933D" w:rsidR="007A4B52" w:rsidRDefault="007A4B52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63. Koja vozila imaju pravo prvenstva ?</w:t>
      </w:r>
    </w:p>
    <w:p w14:paraId="4DD753E4" w14:textId="551E751B" w:rsidR="007A4B52" w:rsidRDefault="007A4B52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64. </w:t>
      </w:r>
      <w:r w:rsidR="00946179">
        <w:rPr>
          <w:rFonts w:ascii="Times New Roman" w:hAnsi="Times New Roman" w:cs="Times New Roman"/>
          <w:sz w:val="24"/>
          <w:szCs w:val="24"/>
          <w:lang w:val="bs-Latn-BA"/>
        </w:rPr>
        <w:t>Šta su saobraćajni znakovi ?</w:t>
      </w:r>
    </w:p>
    <w:p w14:paraId="1220F6FC" w14:textId="3A6D32B2" w:rsidR="00946179" w:rsidRDefault="00946179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65. Šta je dužno uraditi lice koje se zatekne na mjestu saobraćajne nesreće ?</w:t>
      </w:r>
    </w:p>
    <w:p w14:paraId="235F0705" w14:textId="31C2FB0D" w:rsidR="00946179" w:rsidRDefault="00946179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66. </w:t>
      </w:r>
      <w:r w:rsidR="00D235FA">
        <w:rPr>
          <w:rFonts w:ascii="Times New Roman" w:hAnsi="Times New Roman" w:cs="Times New Roman"/>
          <w:sz w:val="24"/>
          <w:szCs w:val="24"/>
          <w:lang w:val="bs-Latn-BA"/>
        </w:rPr>
        <w:t>Šta je dužan uraditi vozač učesnik u saobraćajnoj nezgodi ?</w:t>
      </w:r>
    </w:p>
    <w:p w14:paraId="1F2A8AC8" w14:textId="382C89F2" w:rsidR="00D235FA" w:rsidRDefault="00D235FA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67. Ko može da upravlja motornim vozilom u saobraćaju na putu ?</w:t>
      </w:r>
    </w:p>
    <w:p w14:paraId="7715F2AF" w14:textId="0406186F" w:rsidR="00D235FA" w:rsidRDefault="00D235FA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68. Za koje kategorije se izdaje vozačka dozvola ?</w:t>
      </w:r>
    </w:p>
    <w:p w14:paraId="5F59E9FF" w14:textId="3FC05A6B" w:rsidR="00D235FA" w:rsidRDefault="00D235FA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69. </w:t>
      </w:r>
      <w:r w:rsidR="00707F35">
        <w:rPr>
          <w:rFonts w:ascii="Times New Roman" w:hAnsi="Times New Roman" w:cs="Times New Roman"/>
          <w:sz w:val="24"/>
          <w:szCs w:val="24"/>
          <w:lang w:val="bs-Latn-BA"/>
        </w:rPr>
        <w:t>Koji je rok važenja vozačke dozvole ?</w:t>
      </w:r>
    </w:p>
    <w:p w14:paraId="71D67C60" w14:textId="0D0F7AC8" w:rsidR="00707F35" w:rsidRDefault="00707F35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70. Šta su dužna uraditi lica koja prvo put steknu vozačku dozvolu ?</w:t>
      </w:r>
    </w:p>
    <w:p w14:paraId="06724C13" w14:textId="032A2871" w:rsidR="00707F35" w:rsidRDefault="00707F35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71. Šta se upisuje u vozačku dozvolu ?</w:t>
      </w:r>
    </w:p>
    <w:p w14:paraId="446AC0D3" w14:textId="77777777" w:rsidR="00707F35" w:rsidRDefault="00707F35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D79B67E" w14:textId="1E132D10" w:rsidR="00707F35" w:rsidRDefault="00707F35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72. Ko izdaje međunarodne vozačke dozvole ?</w:t>
      </w:r>
    </w:p>
    <w:p w14:paraId="068E472E" w14:textId="76EFC2FE" w:rsidR="00707F35" w:rsidRDefault="00707F35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73. Radi čega se obavljaju tehnički pregledi i koji mogu biti ?</w:t>
      </w:r>
    </w:p>
    <w:p w14:paraId="3AC471DB" w14:textId="77777777" w:rsidR="00BA58DC" w:rsidRPr="00190629" w:rsidRDefault="00BA58DC" w:rsidP="00BA58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0B69A" w14:textId="396FB4B2" w:rsidR="00BA58DC" w:rsidRPr="00190629" w:rsidRDefault="00BA58DC" w:rsidP="001547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629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mo</w:t>
      </w:r>
      <w:r w:rsidR="001547E1" w:rsidRPr="00190629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47E1" w:rsidRPr="00190629">
        <w:rPr>
          <w:rFonts w:ascii="Times New Roman" w:hAnsi="Times New Roman" w:cs="Times New Roman"/>
          <w:sz w:val="24"/>
          <w:szCs w:val="24"/>
        </w:rPr>
        <w:t>usmeni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ispit</w:t>
      </w:r>
      <w:proofErr w:type="spellEnd"/>
      <w:proofErr w:type="gramEnd"/>
      <w:r w:rsidRPr="00190629">
        <w:rPr>
          <w:rFonts w:ascii="Times New Roman" w:hAnsi="Times New Roman" w:cs="Times New Roman"/>
          <w:sz w:val="24"/>
          <w:szCs w:val="24"/>
        </w:rPr>
        <w:t>:</w:t>
      </w:r>
    </w:p>
    <w:p w14:paraId="3C79F5D5" w14:textId="0F5BEBB5" w:rsidR="00BA58DC" w:rsidRPr="00190629" w:rsidRDefault="000A22DA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1</w:t>
      </w:r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A58DC" w:rsidRPr="00190629"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BA58DC" w:rsidRPr="00190629"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 w:rsidR="00BA58DC" w:rsidRPr="00190629"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4B11CFEF" w14:textId="77777777" w:rsidR="001547E1" w:rsidRPr="00190629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562D1AE" w14:textId="77777777" w:rsidR="001547E1" w:rsidRPr="00190629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 xml:space="preserve">3.  Zakon 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skijalištima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54/12“)</w:t>
      </w:r>
    </w:p>
    <w:p w14:paraId="3B12A91F" w14:textId="77777777" w:rsidR="001547E1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 xml:space="preserve">4. Zakon 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5CF4DD71" w14:textId="3B69FA6D" w:rsidR="00707F35" w:rsidRPr="00190629" w:rsidRDefault="00707F35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osnovima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bezbjednosti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saobraćaja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putevima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Bosni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Hercegovini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br. 6/2006, 75/2006 – isp., 44/2007, 84/2009, 48/20210, 48/2010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18/2013, 8/2017, 89/2017, 9/2018, 46/2023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88/2023)</w:t>
      </w:r>
    </w:p>
    <w:p w14:paraId="43AB7C09" w14:textId="55EEEAD8" w:rsidR="00AD6D25" w:rsidRPr="00190629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5. Internet.</w:t>
      </w:r>
    </w:p>
    <w:sectPr w:rsidR="00AD6D25" w:rsidRPr="001906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D984F" w14:textId="77777777" w:rsidR="003A0029" w:rsidRDefault="003A0029" w:rsidP="00BA58DC">
      <w:pPr>
        <w:spacing w:after="0" w:line="240" w:lineRule="auto"/>
      </w:pPr>
      <w:r>
        <w:separator/>
      </w:r>
    </w:p>
  </w:endnote>
  <w:endnote w:type="continuationSeparator" w:id="0">
    <w:p w14:paraId="1B967E20" w14:textId="77777777" w:rsidR="003A0029" w:rsidRDefault="003A0029" w:rsidP="00BA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BA58DC" w:rsidRPr="00BA58DC" w14:paraId="3CCFF2DC" w14:textId="77777777" w:rsidTr="00F176BB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44F4FDB5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05B5E645" w14:textId="77777777" w:rsidR="00BA58DC" w:rsidRPr="00BA58DC" w:rsidRDefault="00BA58DC" w:rsidP="00BA58DC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2E4F8C8E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BA58DC" w:rsidRPr="00BA58DC" w14:paraId="6AA270A8" w14:textId="77777777" w:rsidTr="00F176BB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0A4C28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1BC6ADE0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0092A24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BA58DC" w:rsidRPr="00BA58DC" w14:paraId="0D678C7C" w14:textId="77777777" w:rsidTr="00F176BB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74C8C51B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553E821C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5A125C30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BA58DC" w:rsidRPr="00BA58DC" w14:paraId="27AAC9E4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58852BDD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07F0ADAE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743B15F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3AF8561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640B7C4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BA58DC" w:rsidRPr="00BA58DC" w14:paraId="30244DE3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5E10087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2821B8DD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0BDC4E3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7B3700B1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08228A6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BA58DC" w:rsidRPr="00BA58DC" w14:paraId="419D9F3D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7BCCC757" w14:textId="77777777" w:rsidR="00BA58DC" w:rsidRPr="00BA58DC" w:rsidRDefault="00BA58DC" w:rsidP="00BA58DC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7A08588D" w14:textId="77777777" w:rsidR="00BA58DC" w:rsidRPr="00BA58DC" w:rsidRDefault="00BA58DC" w:rsidP="00BA58DC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2D3A147B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283084E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8668F8A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3CB1D58" w14:textId="77777777" w:rsidR="00BA58DC" w:rsidRDefault="00BA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9B9DC" w14:textId="77777777" w:rsidR="003A0029" w:rsidRDefault="003A0029" w:rsidP="00BA58DC">
      <w:pPr>
        <w:spacing w:after="0" w:line="240" w:lineRule="auto"/>
      </w:pPr>
      <w:r>
        <w:separator/>
      </w:r>
    </w:p>
  </w:footnote>
  <w:footnote w:type="continuationSeparator" w:id="0">
    <w:p w14:paraId="4EE94C12" w14:textId="77777777" w:rsidR="003A0029" w:rsidRDefault="003A0029" w:rsidP="00BA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96C47" w14:textId="4915786C" w:rsidR="00BA58DC" w:rsidRDefault="00BA58DC">
    <w:pPr>
      <w:pStyle w:val="Header"/>
    </w:pPr>
    <w:r>
      <w:rPr>
        <w:noProof/>
        <w:lang w:val="en-US"/>
      </w:rPr>
      <w:drawing>
        <wp:inline distT="0" distB="0" distL="0" distR="0" wp14:anchorId="57B9AF02" wp14:editId="4EBC63EF">
          <wp:extent cx="5731510" cy="122067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137FC"/>
    <w:multiLevelType w:val="hybridMultilevel"/>
    <w:tmpl w:val="660A18CA"/>
    <w:lvl w:ilvl="0" w:tplc="1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A0029"/>
    <w:rsid w:val="003C5BE1"/>
    <w:rsid w:val="003D4A64"/>
    <w:rsid w:val="003E18D1"/>
    <w:rsid w:val="00456325"/>
    <w:rsid w:val="004577EB"/>
    <w:rsid w:val="00457A13"/>
    <w:rsid w:val="004E1146"/>
    <w:rsid w:val="0055638D"/>
    <w:rsid w:val="0061015A"/>
    <w:rsid w:val="006E42CD"/>
    <w:rsid w:val="00707F35"/>
    <w:rsid w:val="0073238C"/>
    <w:rsid w:val="007355AF"/>
    <w:rsid w:val="00786E41"/>
    <w:rsid w:val="007951EE"/>
    <w:rsid w:val="007A4B52"/>
    <w:rsid w:val="00862D8B"/>
    <w:rsid w:val="00893C8C"/>
    <w:rsid w:val="008E086B"/>
    <w:rsid w:val="008F2121"/>
    <w:rsid w:val="00946179"/>
    <w:rsid w:val="00997DFC"/>
    <w:rsid w:val="009B465E"/>
    <w:rsid w:val="00A462EB"/>
    <w:rsid w:val="00A921F1"/>
    <w:rsid w:val="00AB2E92"/>
    <w:rsid w:val="00AD6D25"/>
    <w:rsid w:val="00BA58DC"/>
    <w:rsid w:val="00C312DC"/>
    <w:rsid w:val="00C43C85"/>
    <w:rsid w:val="00D235FA"/>
    <w:rsid w:val="00D35716"/>
    <w:rsid w:val="00D5705C"/>
    <w:rsid w:val="00D72DD4"/>
    <w:rsid w:val="00D963AD"/>
    <w:rsid w:val="00DD17F3"/>
    <w:rsid w:val="00DE7FA2"/>
    <w:rsid w:val="00E55251"/>
    <w:rsid w:val="00EE6FE6"/>
    <w:rsid w:val="00F1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ACB1"/>
  <w15:docId w15:val="{656D0466-6C51-4765-B4B5-BE9A8084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DC"/>
  </w:style>
  <w:style w:type="paragraph" w:styleId="Footer">
    <w:name w:val="footer"/>
    <w:basedOn w:val="Normal"/>
    <w:link w:val="FooterChar"/>
    <w:uiPriority w:val="99"/>
    <w:unhideWhenUsed/>
    <w:rsid w:val="00B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DC"/>
  </w:style>
  <w:style w:type="paragraph" w:styleId="BalloonText">
    <w:name w:val="Balloon Text"/>
    <w:basedOn w:val="Normal"/>
    <w:link w:val="BalloonTextChar"/>
    <w:uiPriority w:val="99"/>
    <w:semiHidden/>
    <w:unhideWhenUsed/>
    <w:rsid w:val="00BA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Arnela Ajkunic</dc:creator>
  <cp:lastModifiedBy>PC4</cp:lastModifiedBy>
  <cp:revision>2</cp:revision>
  <cp:lastPrinted>2024-06-26T08:43:00Z</cp:lastPrinted>
  <dcterms:created xsi:type="dcterms:W3CDTF">2024-06-26T08:43:00Z</dcterms:created>
  <dcterms:modified xsi:type="dcterms:W3CDTF">2024-06-26T08:43:00Z</dcterms:modified>
</cp:coreProperties>
</file>