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5D947" w14:textId="000517B1" w:rsidR="0069619B" w:rsidRPr="00765B74" w:rsidRDefault="0069619B" w:rsidP="0069619B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765B74">
        <w:rPr>
          <w:rFonts w:ascii="Times New Roman" w:hAnsi="Times New Roman" w:cs="Times New Roman"/>
          <w:b/>
          <w:sz w:val="24"/>
          <w:szCs w:val="24"/>
        </w:rPr>
        <w:t>PITANJA ZA POLAGANJE PISMENOG I USMENOG ISPITA  ZA RADNO MJESTO ELEKTRIČAR ODRŽAVANJ I RADNIK NA ODRŽAVANJU SLABE STRUJE</w:t>
      </w:r>
      <w:r w:rsidRPr="00765B74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2686ED39" w14:textId="3FAA68C1" w:rsidR="00935F3A" w:rsidRPr="00765B74" w:rsidRDefault="00935F3A" w:rsidP="00935F3A">
      <w:pPr>
        <w:pStyle w:val="ListParagraph"/>
        <w:rPr>
          <w:rFonts w:ascii="Times New Roman" w:hAnsi="Times New Roman" w:cs="Times New Roman"/>
          <w:bCs/>
          <w:sz w:val="24"/>
          <w:szCs w:val="24"/>
          <w:lang w:val="bs-Latn-BA"/>
        </w:rPr>
      </w:pPr>
    </w:p>
    <w:p w14:paraId="56502A31" w14:textId="00DC827F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Kada se pomenu termini „faza“ i „nula“ o kojoj se struji radi?</w:t>
      </w:r>
    </w:p>
    <w:p w14:paraId="4CE03E01" w14:textId="77777777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Za napajanje monofaznog potrošača koji ima k</w:t>
      </w:r>
      <w:r w:rsidR="00870CE8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ućište (oklop) od izolacionog ma</w:t>
      </w: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terijala kakav je provodnik potreban?</w:t>
      </w:r>
    </w:p>
    <w:p w14:paraId="24007C8C" w14:textId="77777777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Šta podrazumijevamo pod pojmom nulovanje ?</w:t>
      </w:r>
    </w:p>
    <w:p w14:paraId="1C5842FB" w14:textId="77777777" w:rsidR="00812749" w:rsidRPr="00765B74" w:rsidRDefault="0081274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Na koji način se vezuje brojilo za mjerenje potrošnje električne energije u strujno kolo?</w:t>
      </w:r>
    </w:p>
    <w:p w14:paraId="171C0F3E" w14:textId="77777777" w:rsidR="00812749" w:rsidRPr="00765B74" w:rsidRDefault="003138C8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Šta se postiže spajanjem kućišta potrošača sa uzemljenjem? </w:t>
      </w:r>
    </w:p>
    <w:p w14:paraId="3334A954" w14:textId="05E1C818" w:rsidR="009A0244" w:rsidRPr="00765B74" w:rsidRDefault="003138C8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Na koji način se osigurač vezuje u strujno kolo</w:t>
      </w:r>
      <w:r w:rsidR="00812749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?</w:t>
      </w:r>
    </w:p>
    <w:p w14:paraId="01B4C283" w14:textId="3E6A7E4F" w:rsidR="00812749" w:rsidRPr="00765B74" w:rsidRDefault="001E3DF7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Od čega zavisi broj monofaznih utičnica po jednom strujnom krugu</w:t>
      </w:r>
      <w:r w:rsidR="00812749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?</w:t>
      </w:r>
    </w:p>
    <w:p w14:paraId="0E96D450" w14:textId="77777777" w:rsidR="00812749" w:rsidRPr="00765B74" w:rsidRDefault="005C64F7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Za šta je namijenjena FI</w:t>
      </w:r>
      <w:r w:rsidR="00305F57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D</w:t>
      </w: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– sklopka (Zaštitni Uređaj Diferencijalne Struje)?</w:t>
      </w:r>
    </w:p>
    <w:p w14:paraId="6E129D71" w14:textId="77777777" w:rsidR="00812749" w:rsidRPr="00765B74" w:rsidRDefault="0069473C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U kojim slučajevima će struja koja protiče kroz strujno kolo biti jednaka nuli?</w:t>
      </w:r>
    </w:p>
    <w:p w14:paraId="0E2DE695" w14:textId="77777777" w:rsidR="00812749" w:rsidRPr="00765B74" w:rsidRDefault="00C12FA9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Kada se dešava prekid napajanja osiguračem u stujnom kolu?</w:t>
      </w:r>
    </w:p>
    <w:p w14:paraId="773CE50F" w14:textId="77777777" w:rsidR="00812749" w:rsidRPr="00765B74" w:rsidRDefault="00422494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Šta se kod provodnika može utvrditi mjerenjem</w:t>
      </w:r>
      <w:r w:rsidR="00305F57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otpora</w:t>
      </w: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izolacije? </w:t>
      </w:r>
    </w:p>
    <w:p w14:paraId="5C28342B" w14:textId="77777777" w:rsidR="00812749" w:rsidRPr="00765B74" w:rsidRDefault="00792AFB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Kako se može izvršiti promjena smjera obrtanja elektromotora za istosmjernu struju</w:t>
      </w:r>
      <w:r w:rsidR="00812749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?</w:t>
      </w:r>
    </w:p>
    <w:p w14:paraId="6D7CBD9E" w14:textId="77777777" w:rsidR="00812749" w:rsidRPr="00765B74" w:rsidRDefault="00816573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Koliko iznosi minimalno rastojanje vodova jake struje i vodova slabe struje? </w:t>
      </w:r>
    </w:p>
    <w:p w14:paraId="3D426DC3" w14:textId="77777777" w:rsidR="00812749" w:rsidRPr="00765B74" w:rsidRDefault="00EF6D1B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Rotor sinhronog generatora ima pet pari polova. Ako je frekvencija napajanja 60Hz kolika je broj obrtaja na rotoru generatora? </w:t>
      </w:r>
    </w:p>
    <w:p w14:paraId="16B81D05" w14:textId="77777777" w:rsidR="00812749" w:rsidRPr="00765B74" w:rsidRDefault="009C1397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Za šta se koristi šent kod ampermetra? </w:t>
      </w:r>
    </w:p>
    <w:p w14:paraId="49C4D196" w14:textId="3CD0344F" w:rsidR="00260796" w:rsidRPr="00765B74" w:rsidRDefault="00965B5D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Šta se postiže vezivanjem izvora napona u serijsku vezu? </w:t>
      </w:r>
    </w:p>
    <w:p w14:paraId="1EA94F92" w14:textId="52D61390" w:rsidR="00812749" w:rsidRPr="00765B74" w:rsidRDefault="00260796" w:rsidP="00812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Sa čime se povezuje primarni namotaj transformatora? </w:t>
      </w:r>
    </w:p>
    <w:p w14:paraId="04676589" w14:textId="65BD3206" w:rsidR="00861F92" w:rsidRPr="00765B74" w:rsidRDefault="00861F92" w:rsidP="00935F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eastAsia="Times New Roman" w:hAnsi="Times New Roman" w:cs="Times New Roman"/>
          <w:color w:val="000000"/>
          <w:sz w:val="24"/>
          <w:szCs w:val="24"/>
        </w:rPr>
        <w:t>Građevina "A" isporučuje se sa </w:t>
      </w:r>
      <w:r w:rsidRPr="00765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120/240 voltnom jednostrukom snagom</w:t>
      </w:r>
      <w:r w:rsidRPr="00765B74">
        <w:rPr>
          <w:rFonts w:ascii="Times New Roman" w:eastAsia="Times New Roman" w:hAnsi="Times New Roman" w:cs="Times New Roman"/>
          <w:color w:val="000000"/>
          <w:sz w:val="24"/>
          <w:szCs w:val="24"/>
        </w:rPr>
        <w:t> iz zgrade "B" na istom objektu. "B" isporučuje se s tročlanom vodom s </w:t>
      </w:r>
      <w:r w:rsidRPr="00765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dva</w:t>
      </w:r>
      <w:r w:rsidRPr="00765B74">
        <w:rPr>
          <w:rFonts w:ascii="Times New Roman" w:eastAsia="Times New Roman" w:hAnsi="Times New Roman" w:cs="Times New Roman"/>
          <w:color w:val="000000"/>
          <w:sz w:val="24"/>
          <w:szCs w:val="24"/>
        </w:rPr>
        <w:t> neupadljiva vodiča i jednom neutralnom bez ikakvih metalnih vodovodnih cijevi ili drugih priključaka metalne opreme na ugrađenu zaštitu zgrade ili opreme.</w:t>
      </w:r>
    </w:p>
    <w:p w14:paraId="26351062" w14:textId="55F6F96B" w:rsidR="00267A5E" w:rsidRPr="00765B74" w:rsidRDefault="00267A5E" w:rsidP="00935F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Napojnica se proteže od jednog dijela zgrade u drugu ispod poda u dva paralelna seta krutih nemetalnih vodova s bakrenim vodičima tipa RHW veličine AWG # 500 i zaštićen je 800 amperovim osiguračima . Mora postojati minimalni vodič za uzemljenje bakrene opreme u svakoj cijevi, ne manje od ?</w:t>
      </w:r>
    </w:p>
    <w:p w14:paraId="7ECB5097" w14:textId="2B82667E" w:rsidR="00267A5E" w:rsidRPr="00765B74" w:rsidRDefault="00267A5E" w:rsidP="00935F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Ako je trofazni transformator od 75 kVA spojen na primarno na 480 V i 120/208 V na sekundarnom, onda bi struja punog opterećenja sekundarnog transformatora bila ?</w:t>
      </w:r>
    </w:p>
    <w:p w14:paraId="44F718C9" w14:textId="77777777" w:rsidR="00267A5E" w:rsidRPr="00765B74" w:rsidRDefault="00267A5E" w:rsidP="00267A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Trgovina ima 3000 četvornih stopa i 30 stopa prozora za prikazivanje. Usluga je troslojna jednokratna 120/240 voltna žica, a stvara se povezano osvjetljenje od 8500 VA .</w:t>
      </w:r>
    </w:p>
    <w:p w14:paraId="12B4FE74" w14:textId="739EA879" w:rsidR="00267A5E" w:rsidRPr="00765B74" w:rsidRDefault="00267A5E" w:rsidP="00267A5E">
      <w:pPr>
        <w:pStyle w:val="ListParagrap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lastRenderedPageBreak/>
        <w:t>Postoji ukupno 80 duplex posuda . S obzirom na ove činjenice, ukupno izračunano opterećenje je ?</w:t>
      </w:r>
    </w:p>
    <w:p w14:paraId="7C81BC32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181DCF3D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4AA4216A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15A2B993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1EB5FC9E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46A9066D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5D6852F2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Pr="00765B74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765B74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0642F578" w14:textId="77777777" w:rsidR="005F0E36" w:rsidRPr="00765B74" w:rsidRDefault="005F0E36" w:rsidP="005F0E36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51CFB11E" w14:textId="77777777" w:rsidR="005F0E36" w:rsidRPr="00765B74" w:rsidRDefault="005F0E36" w:rsidP="005F0E36">
      <w:pPr>
        <w:spacing w:line="254" w:lineRule="auto"/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7CAB267" w14:textId="77777777" w:rsidR="005F0E36" w:rsidRPr="00765B74" w:rsidRDefault="005F0E36" w:rsidP="005F0E36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2ADF7A" w14:textId="77777777" w:rsidR="005F0E36" w:rsidRPr="00765B74" w:rsidRDefault="005F0E36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Literatura iz koje kandidati mogu spremati pismeni i usmeni dio ispita :</w:t>
      </w:r>
    </w:p>
    <w:p w14:paraId="74A65C2A" w14:textId="1E0BDD62" w:rsidR="005F0E36" w:rsidRPr="00765B74" w:rsidRDefault="0030544B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1</w:t>
      </w:r>
      <w:r w:rsidR="005F0E36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. Pravilnik o radu KJP „ZOI'84“ OCS d.o.o. Sarajevo</w:t>
      </w:r>
    </w:p>
    <w:p w14:paraId="2D2AA1CF" w14:textId="4333B5A9" w:rsidR="005F0E36" w:rsidRPr="00765B74" w:rsidRDefault="0030544B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2</w:t>
      </w:r>
      <w:r w:rsidR="005F0E36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. Uredba o postupku prijema radnika u radni odnos u javnom sektoru na teritoriji Kantona Sarajevo („Službene novine broj 19/21“)</w:t>
      </w:r>
    </w:p>
    <w:p w14:paraId="68A69ECE" w14:textId="2DEF1207" w:rsidR="005F0E36" w:rsidRPr="00765B74" w:rsidRDefault="0030544B" w:rsidP="005F0E36">
      <w:pPr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6. Internet</w:t>
      </w:r>
      <w:r w:rsidR="00336D87" w:rsidRPr="00765B74">
        <w:rPr>
          <w:rFonts w:ascii="Times New Roman" w:hAnsi="Times New Roman" w:cs="Times New Roman"/>
          <w:bCs/>
          <w:sz w:val="24"/>
          <w:szCs w:val="24"/>
          <w:lang w:val="bs-Latn-BA"/>
        </w:rPr>
        <w:t>.</w:t>
      </w:r>
    </w:p>
    <w:p w14:paraId="0DADEF25" w14:textId="77777777" w:rsidR="00861F92" w:rsidRPr="00765B74" w:rsidRDefault="00861F92" w:rsidP="00861F92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520276C5" w14:textId="77777777" w:rsidR="00861F92" w:rsidRPr="00765B74" w:rsidRDefault="00861F92" w:rsidP="00812749">
      <w:pPr>
        <w:rPr>
          <w:rFonts w:ascii="Times New Roman" w:hAnsi="Times New Roman" w:cs="Times New Roman"/>
          <w:sz w:val="24"/>
          <w:szCs w:val="24"/>
          <w:lang w:val="bs-Latn-BA"/>
        </w:rPr>
      </w:pPr>
    </w:p>
    <w:bookmarkEnd w:id="0"/>
    <w:p w14:paraId="439355C2" w14:textId="77777777" w:rsidR="00812749" w:rsidRPr="00765B74" w:rsidRDefault="00812749" w:rsidP="00812749">
      <w:pPr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812749" w:rsidRPr="00765B7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0E23C" w14:textId="77777777" w:rsidR="0032769F" w:rsidRDefault="0032769F" w:rsidP="007A3351">
      <w:pPr>
        <w:spacing w:after="0" w:line="240" w:lineRule="auto"/>
      </w:pPr>
      <w:r>
        <w:separator/>
      </w:r>
    </w:p>
  </w:endnote>
  <w:endnote w:type="continuationSeparator" w:id="0">
    <w:p w14:paraId="6749E0C4" w14:textId="77777777" w:rsidR="0032769F" w:rsidRDefault="0032769F" w:rsidP="007A3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79"/>
      <w:gridCol w:w="902"/>
      <w:gridCol w:w="2052"/>
      <w:gridCol w:w="884"/>
      <w:gridCol w:w="2243"/>
    </w:tblGrid>
    <w:tr w:rsidR="007A3351" w:rsidRPr="007A3351" w14:paraId="2AD139EB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18369E6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267F0E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6891575B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7A3351" w:rsidRPr="007A3351" w14:paraId="6B287B3E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37A7C08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3991611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19479B9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7A3351" w:rsidRPr="007A3351" w14:paraId="177D2D93" w14:textId="77777777" w:rsidTr="00887C0F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0B0CEAB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09964030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42917A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7A3351" w:rsidRPr="007A3351" w14:paraId="4CDDDB36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384A13F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0CEC504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0D0AF6C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40E6B733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6E0EE7C1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7A3351" w:rsidRPr="007A3351" w14:paraId="24B9CA80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762F8972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18B8CAA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04436CC5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29B07DF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72DD094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7A3351" w:rsidRPr="007A3351" w14:paraId="500DE42D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069A64F3" w14:textId="77777777" w:rsidR="007A3351" w:rsidRPr="007A3351" w:rsidRDefault="007A3351" w:rsidP="007A335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6C1F669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0BAF7E0F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6683B8C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6546E07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5E2F261" w14:textId="77777777" w:rsidR="007A3351" w:rsidRPr="007A3351" w:rsidRDefault="007A3351" w:rsidP="007A3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1581A" w14:textId="77777777" w:rsidR="0032769F" w:rsidRDefault="0032769F" w:rsidP="007A3351">
      <w:pPr>
        <w:spacing w:after="0" w:line="240" w:lineRule="auto"/>
      </w:pPr>
      <w:r>
        <w:separator/>
      </w:r>
    </w:p>
  </w:footnote>
  <w:footnote w:type="continuationSeparator" w:id="0">
    <w:p w14:paraId="21265F56" w14:textId="77777777" w:rsidR="0032769F" w:rsidRDefault="0032769F" w:rsidP="007A3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5B4F6" w14:textId="1FCDBC62" w:rsidR="007A3351" w:rsidRDefault="007A3351">
    <w:pPr>
      <w:pStyle w:val="Header"/>
    </w:pPr>
    <w:r>
      <w:rPr>
        <w:noProof/>
      </w:rPr>
      <w:drawing>
        <wp:inline distT="0" distB="0" distL="0" distR="0" wp14:anchorId="338DB3E0" wp14:editId="29A0FB19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9CE"/>
    <w:multiLevelType w:val="hybridMultilevel"/>
    <w:tmpl w:val="B838C8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9761D"/>
    <w:multiLevelType w:val="hybridMultilevel"/>
    <w:tmpl w:val="22A0B86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AB3B10"/>
    <w:multiLevelType w:val="hybridMultilevel"/>
    <w:tmpl w:val="3C32CA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76E40"/>
    <w:multiLevelType w:val="hybridMultilevel"/>
    <w:tmpl w:val="9AB6B4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893222"/>
    <w:multiLevelType w:val="hybridMultilevel"/>
    <w:tmpl w:val="193EA6D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BD0885"/>
    <w:multiLevelType w:val="hybridMultilevel"/>
    <w:tmpl w:val="FEF001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7A464D"/>
    <w:multiLevelType w:val="hybridMultilevel"/>
    <w:tmpl w:val="7A2EAB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810AA"/>
    <w:multiLevelType w:val="hybridMultilevel"/>
    <w:tmpl w:val="05725D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C83E00"/>
    <w:multiLevelType w:val="hybridMultilevel"/>
    <w:tmpl w:val="9B3828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5232C1"/>
    <w:multiLevelType w:val="hybridMultilevel"/>
    <w:tmpl w:val="9C3290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761490"/>
    <w:multiLevelType w:val="hybridMultilevel"/>
    <w:tmpl w:val="3572B79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EC6F53"/>
    <w:multiLevelType w:val="hybridMultilevel"/>
    <w:tmpl w:val="000638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C15610"/>
    <w:multiLevelType w:val="hybridMultilevel"/>
    <w:tmpl w:val="E1F883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A71FC1"/>
    <w:multiLevelType w:val="hybridMultilevel"/>
    <w:tmpl w:val="C3FA030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1F3B81"/>
    <w:multiLevelType w:val="hybridMultilevel"/>
    <w:tmpl w:val="1700DD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523702"/>
    <w:multiLevelType w:val="hybridMultilevel"/>
    <w:tmpl w:val="C174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4066"/>
    <w:multiLevelType w:val="hybridMultilevel"/>
    <w:tmpl w:val="B22AAB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E77812"/>
    <w:multiLevelType w:val="hybridMultilevel"/>
    <w:tmpl w:val="4C20C3B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AE0548"/>
    <w:multiLevelType w:val="hybridMultilevel"/>
    <w:tmpl w:val="8C96BA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6C4476"/>
    <w:multiLevelType w:val="hybridMultilevel"/>
    <w:tmpl w:val="446A23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A649D1"/>
    <w:multiLevelType w:val="multilevel"/>
    <w:tmpl w:val="1EC8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1EA3DAA"/>
    <w:multiLevelType w:val="hybridMultilevel"/>
    <w:tmpl w:val="E042C0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BB684F"/>
    <w:multiLevelType w:val="hybridMultilevel"/>
    <w:tmpl w:val="E214C2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84759C5"/>
    <w:multiLevelType w:val="hybridMultilevel"/>
    <w:tmpl w:val="2668A5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7B7C2C"/>
    <w:multiLevelType w:val="hybridMultilevel"/>
    <w:tmpl w:val="E09C56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265B67"/>
    <w:multiLevelType w:val="hybridMultilevel"/>
    <w:tmpl w:val="8D58FF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610213"/>
    <w:multiLevelType w:val="hybridMultilevel"/>
    <w:tmpl w:val="9F7497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7E3D1F"/>
    <w:multiLevelType w:val="hybridMultilevel"/>
    <w:tmpl w:val="F84644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5C1672B"/>
    <w:multiLevelType w:val="hybridMultilevel"/>
    <w:tmpl w:val="B9E08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D7E42"/>
    <w:multiLevelType w:val="hybridMultilevel"/>
    <w:tmpl w:val="E85E0C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D9D6BEA"/>
    <w:multiLevelType w:val="hybridMultilevel"/>
    <w:tmpl w:val="5AFE44D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E2134CD"/>
    <w:multiLevelType w:val="hybridMultilevel"/>
    <w:tmpl w:val="D4F2CA1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F05525A"/>
    <w:multiLevelType w:val="hybridMultilevel"/>
    <w:tmpl w:val="FDBE15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0366BC"/>
    <w:multiLevelType w:val="hybridMultilevel"/>
    <w:tmpl w:val="297AA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0D62247"/>
    <w:multiLevelType w:val="hybridMultilevel"/>
    <w:tmpl w:val="6330C79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3401BFA"/>
    <w:multiLevelType w:val="hybridMultilevel"/>
    <w:tmpl w:val="F7D688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4384C1D"/>
    <w:multiLevelType w:val="hybridMultilevel"/>
    <w:tmpl w:val="7484687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52276B8"/>
    <w:multiLevelType w:val="hybridMultilevel"/>
    <w:tmpl w:val="6082F19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7210D0B"/>
    <w:multiLevelType w:val="hybridMultilevel"/>
    <w:tmpl w:val="3B385A7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AA14458"/>
    <w:multiLevelType w:val="hybridMultilevel"/>
    <w:tmpl w:val="576E8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423F70"/>
    <w:multiLevelType w:val="hybridMultilevel"/>
    <w:tmpl w:val="CA8607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26"/>
  </w:num>
  <w:num w:numId="3">
    <w:abstractNumId w:val="31"/>
  </w:num>
  <w:num w:numId="4">
    <w:abstractNumId w:val="0"/>
  </w:num>
  <w:num w:numId="5">
    <w:abstractNumId w:val="7"/>
  </w:num>
  <w:num w:numId="6">
    <w:abstractNumId w:val="10"/>
  </w:num>
  <w:num w:numId="7">
    <w:abstractNumId w:val="14"/>
  </w:num>
  <w:num w:numId="8">
    <w:abstractNumId w:val="29"/>
  </w:num>
  <w:num w:numId="9">
    <w:abstractNumId w:val="40"/>
  </w:num>
  <w:num w:numId="10">
    <w:abstractNumId w:val="33"/>
  </w:num>
  <w:num w:numId="11">
    <w:abstractNumId w:val="39"/>
  </w:num>
  <w:num w:numId="12">
    <w:abstractNumId w:val="4"/>
  </w:num>
  <w:num w:numId="13">
    <w:abstractNumId w:val="25"/>
  </w:num>
  <w:num w:numId="14">
    <w:abstractNumId w:val="12"/>
  </w:num>
  <w:num w:numId="15">
    <w:abstractNumId w:val="22"/>
  </w:num>
  <w:num w:numId="16">
    <w:abstractNumId w:val="37"/>
  </w:num>
  <w:num w:numId="17">
    <w:abstractNumId w:val="18"/>
  </w:num>
  <w:num w:numId="18">
    <w:abstractNumId w:val="38"/>
  </w:num>
  <w:num w:numId="19">
    <w:abstractNumId w:val="16"/>
  </w:num>
  <w:num w:numId="20">
    <w:abstractNumId w:val="24"/>
  </w:num>
  <w:num w:numId="21">
    <w:abstractNumId w:val="8"/>
  </w:num>
  <w:num w:numId="22">
    <w:abstractNumId w:val="34"/>
  </w:num>
  <w:num w:numId="23">
    <w:abstractNumId w:val="32"/>
  </w:num>
  <w:num w:numId="24">
    <w:abstractNumId w:val="36"/>
  </w:num>
  <w:num w:numId="25">
    <w:abstractNumId w:val="3"/>
  </w:num>
  <w:num w:numId="26">
    <w:abstractNumId w:val="13"/>
  </w:num>
  <w:num w:numId="27">
    <w:abstractNumId w:val="35"/>
  </w:num>
  <w:num w:numId="28">
    <w:abstractNumId w:val="23"/>
  </w:num>
  <w:num w:numId="29">
    <w:abstractNumId w:val="19"/>
  </w:num>
  <w:num w:numId="30">
    <w:abstractNumId w:val="17"/>
  </w:num>
  <w:num w:numId="31">
    <w:abstractNumId w:val="27"/>
  </w:num>
  <w:num w:numId="32">
    <w:abstractNumId w:val="2"/>
  </w:num>
  <w:num w:numId="33">
    <w:abstractNumId w:val="9"/>
  </w:num>
  <w:num w:numId="34">
    <w:abstractNumId w:val="30"/>
  </w:num>
  <w:num w:numId="35">
    <w:abstractNumId w:val="5"/>
  </w:num>
  <w:num w:numId="36">
    <w:abstractNumId w:val="6"/>
  </w:num>
  <w:num w:numId="37">
    <w:abstractNumId w:val="11"/>
  </w:num>
  <w:num w:numId="38">
    <w:abstractNumId w:val="1"/>
  </w:num>
  <w:num w:numId="39">
    <w:abstractNumId w:val="21"/>
  </w:num>
  <w:num w:numId="40">
    <w:abstractNumId w:val="20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49"/>
    <w:rsid w:val="000223AE"/>
    <w:rsid w:val="000B1896"/>
    <w:rsid w:val="001B6B1F"/>
    <w:rsid w:val="001E3DF7"/>
    <w:rsid w:val="00260796"/>
    <w:rsid w:val="00267A5E"/>
    <w:rsid w:val="00267AE3"/>
    <w:rsid w:val="002F5794"/>
    <w:rsid w:val="0030544B"/>
    <w:rsid w:val="00305F57"/>
    <w:rsid w:val="003138C8"/>
    <w:rsid w:val="0032769F"/>
    <w:rsid w:val="00336D87"/>
    <w:rsid w:val="00382442"/>
    <w:rsid w:val="00422494"/>
    <w:rsid w:val="00435DBA"/>
    <w:rsid w:val="00451EF2"/>
    <w:rsid w:val="004D4287"/>
    <w:rsid w:val="00563094"/>
    <w:rsid w:val="005C64F7"/>
    <w:rsid w:val="005F0E36"/>
    <w:rsid w:val="00637458"/>
    <w:rsid w:val="0069473C"/>
    <w:rsid w:val="0069619B"/>
    <w:rsid w:val="00765B74"/>
    <w:rsid w:val="00792AFB"/>
    <w:rsid w:val="0079735F"/>
    <w:rsid w:val="007A3351"/>
    <w:rsid w:val="008106EE"/>
    <w:rsid w:val="00812749"/>
    <w:rsid w:val="0081334C"/>
    <w:rsid w:val="00816573"/>
    <w:rsid w:val="00861F92"/>
    <w:rsid w:val="00870CE8"/>
    <w:rsid w:val="00935F3A"/>
    <w:rsid w:val="00965B5D"/>
    <w:rsid w:val="009A0244"/>
    <w:rsid w:val="009C1397"/>
    <w:rsid w:val="00A6674E"/>
    <w:rsid w:val="00B87C8C"/>
    <w:rsid w:val="00C12FA9"/>
    <w:rsid w:val="00C15AB2"/>
    <w:rsid w:val="00C74935"/>
    <w:rsid w:val="00C80CFF"/>
    <w:rsid w:val="00E852D1"/>
    <w:rsid w:val="00EF6D1B"/>
    <w:rsid w:val="00FB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1F9FE"/>
  <w15:docId w15:val="{A38B2596-3932-4FEB-97C8-21389AF2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7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61F9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51"/>
  </w:style>
  <w:style w:type="paragraph" w:styleId="Footer">
    <w:name w:val="footer"/>
    <w:basedOn w:val="Normal"/>
    <w:link w:val="Foot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51"/>
  </w:style>
  <w:style w:type="paragraph" w:styleId="BalloonText">
    <w:name w:val="Balloon Text"/>
    <w:basedOn w:val="Normal"/>
    <w:link w:val="BalloonTextChar"/>
    <w:uiPriority w:val="99"/>
    <w:semiHidden/>
    <w:unhideWhenUsed/>
    <w:rsid w:val="007A3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3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5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</dc:creator>
  <cp:lastModifiedBy>Aldin</cp:lastModifiedBy>
  <cp:revision>5</cp:revision>
  <cp:lastPrinted>2022-01-28T14:47:00Z</cp:lastPrinted>
  <dcterms:created xsi:type="dcterms:W3CDTF">2024-11-04T08:36:00Z</dcterms:created>
  <dcterms:modified xsi:type="dcterms:W3CDTF">2026-10-05T11:34:00Z</dcterms:modified>
</cp:coreProperties>
</file>