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410" w:rsidRPr="00FA00FB" w:rsidRDefault="00FA00FB" w:rsidP="00FA00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4EB6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FB4EB6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FB4EB6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>
        <w:rPr>
          <w:rFonts w:ascii="Times New Roman" w:hAnsi="Times New Roman" w:cs="Times New Roman"/>
          <w:b/>
          <w:sz w:val="24"/>
          <w:szCs w:val="24"/>
        </w:rPr>
        <w:t>REKVIZITER ZA SPORT I SPORTSKE PROGRAME</w:t>
      </w:r>
      <w:bookmarkStart w:id="0" w:name="_GoBack"/>
      <w:bookmarkEnd w:id="0"/>
      <w:r w:rsidRPr="00FB4EB6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Organi upravljanja u </w:t>
      </w:r>
      <w:r>
        <w:rPr>
          <w:rFonts w:ascii="Times New Roman" w:hAnsi="Times New Roman" w:cs="Times New Roman"/>
          <w:sz w:val="24"/>
          <w:szCs w:val="24"/>
          <w:lang w:val="bs-Latn-BA"/>
        </w:rPr>
        <w:t>J</w:t>
      </w:r>
      <w:r>
        <w:rPr>
          <w:rFonts w:ascii="Times New Roman" w:hAnsi="Times New Roman" w:cs="Times New Roman"/>
          <w:sz w:val="24"/>
          <w:szCs w:val="24"/>
          <w:lang w:val="bs-Latn-BA"/>
        </w:rPr>
        <w:t>avnom preduzeću su 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Nadzorni odbor sastoji se od 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 vrši inspekcijski nadzor?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inspektor provjerava u okviru inspekcijskog nadzora 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preduzećima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FBIH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s-Latn-BA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dužan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podsticati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odgovorno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korištenje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kontrolu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resursa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javnog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preduzeća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teže povrede radnih obaveza spada?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</w:t>
      </w:r>
      <w:r>
        <w:rPr>
          <w:rFonts w:ascii="Times New Roman" w:hAnsi="Times New Roman" w:cs="Times New Roman"/>
          <w:sz w:val="24"/>
          <w:szCs w:val="24"/>
          <w:lang w:val="bs-Latn-BA"/>
        </w:rPr>
        <w:t>rajevo u lakše povrede radnih obaveza spada?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</w:t>
      </w:r>
      <w:r>
        <w:rPr>
          <w:rFonts w:ascii="Times New Roman" w:hAnsi="Times New Roman" w:cs="Times New Roman"/>
          <w:sz w:val="24"/>
          <w:szCs w:val="24"/>
          <w:lang w:val="bs-Latn-BA"/>
        </w:rPr>
        <w:t>nika u radni odnos?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Šta je obav</w:t>
      </w:r>
      <w:r>
        <w:rPr>
          <w:rFonts w:ascii="Times New Roman" w:hAnsi="Times New Roman" w:cs="Times New Roman"/>
          <w:sz w:val="24"/>
          <w:szCs w:val="24"/>
          <w:lang w:val="bs-Latn-BA"/>
        </w:rPr>
        <w:t>ezna komisija da uradi prije provođenja konkursne procedure?</w:t>
      </w:r>
    </w:p>
    <w:p w:rsidR="00866410" w:rsidRDefault="00F63C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:rsidR="00866410" w:rsidRDefault="00F63C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 xml:space="preserve">Koji su </w:t>
      </w:r>
      <w:r>
        <w:rPr>
          <w:rFonts w:ascii="Times New Roman" w:hAnsi="Times New Roman" w:cs="Times New Roman"/>
          <w:lang w:val="bs-Latn-BA"/>
        </w:rPr>
        <w:t>kriteriji u javnim nabavkama?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Ko je tvorac maskote “VUČKO”?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</w:rPr>
        <w:t xml:space="preserve">Na </w:t>
      </w:r>
      <w:proofErr w:type="spellStart"/>
      <w:r>
        <w:rPr>
          <w:rFonts w:ascii="Times New Roman" w:hAnsi="Times New Roman" w:cs="Times New Roman"/>
          <w:bCs/>
        </w:rPr>
        <w:t>koliko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 xml:space="preserve">se  </w:t>
      </w:r>
      <w:proofErr w:type="spellStart"/>
      <w:r>
        <w:rPr>
          <w:rFonts w:ascii="Times New Roman" w:hAnsi="Times New Roman" w:cs="Times New Roman"/>
          <w:bCs/>
        </w:rPr>
        <w:t>najmanje</w:t>
      </w:r>
      <w:proofErr w:type="spellEnd"/>
      <w:proofErr w:type="gram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godina</w:t>
      </w:r>
      <w:proofErr w:type="spellEnd"/>
      <w:r>
        <w:rPr>
          <w:rFonts w:ascii="Times New Roman" w:hAnsi="Times New Roman" w:cs="Times New Roman"/>
          <w:bCs/>
        </w:rPr>
        <w:t xml:space="preserve">  </w:t>
      </w:r>
      <w:proofErr w:type="spellStart"/>
      <w:r>
        <w:rPr>
          <w:rFonts w:ascii="Times New Roman" w:hAnsi="Times New Roman" w:cs="Times New Roman"/>
          <w:bCs/>
        </w:rPr>
        <w:t>donosi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strategija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razvoja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sporta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programa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razvoja</w:t>
      </w:r>
      <w:proofErr w:type="spellEnd"/>
      <w:r>
        <w:rPr>
          <w:rFonts w:ascii="Times New Roman" w:hAnsi="Times New Roman" w:cs="Times New Roman"/>
          <w:bCs/>
        </w:rPr>
        <w:t>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proofErr w:type="spellStart"/>
      <w:r>
        <w:rPr>
          <w:rFonts w:ascii="Times New Roman" w:hAnsi="Times New Roman" w:cs="Times New Roman"/>
          <w:bCs/>
        </w:rPr>
        <w:t>Koja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stručna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lica</w:t>
      </w:r>
      <w:proofErr w:type="spellEnd"/>
      <w:r>
        <w:rPr>
          <w:rFonts w:ascii="Times New Roman" w:hAnsi="Times New Roman" w:cs="Times New Roman"/>
          <w:bCs/>
        </w:rPr>
        <w:t xml:space="preserve"> s </w:t>
      </w:r>
      <w:proofErr w:type="spellStart"/>
      <w:r>
        <w:rPr>
          <w:rFonts w:ascii="Times New Roman" w:hAnsi="Times New Roman" w:cs="Times New Roman"/>
          <w:bCs/>
        </w:rPr>
        <w:t>licencom</w:t>
      </w:r>
      <w:proofErr w:type="spellEnd"/>
      <w:r>
        <w:rPr>
          <w:rFonts w:ascii="Times New Roman" w:hAnsi="Times New Roman" w:cs="Times New Roman"/>
          <w:bCs/>
        </w:rPr>
        <w:t>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proofErr w:type="spellStart"/>
      <w:r>
        <w:rPr>
          <w:rFonts w:ascii="Times New Roman" w:hAnsi="Times New Roman" w:cs="Times New Roman"/>
          <w:bCs/>
        </w:rPr>
        <w:t>Ko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osniva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Olimpijski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komitet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</w:rPr>
        <w:t>BiH</w:t>
      </w:r>
      <w:proofErr w:type="spellEnd"/>
      <w:r>
        <w:rPr>
          <w:rFonts w:ascii="Times New Roman" w:hAnsi="Times New Roman" w:cs="Times New Roman"/>
          <w:bCs/>
        </w:rPr>
        <w:t xml:space="preserve"> ?</w:t>
      </w:r>
      <w:proofErr w:type="gramEnd"/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proofErr w:type="spellStart"/>
      <w:r>
        <w:rPr>
          <w:rFonts w:ascii="Times New Roman" w:hAnsi="Times New Roman" w:cs="Times New Roman"/>
          <w:bCs/>
        </w:rPr>
        <w:t>Koja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fizička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lica</w:t>
      </w:r>
      <w:proofErr w:type="spellEnd"/>
      <w:r>
        <w:rPr>
          <w:rFonts w:ascii="Times New Roman" w:hAnsi="Times New Roman" w:cs="Times New Roman"/>
          <w:bCs/>
        </w:rPr>
        <w:t xml:space="preserve"> u </w:t>
      </w:r>
      <w:proofErr w:type="spellStart"/>
      <w:r>
        <w:rPr>
          <w:rFonts w:ascii="Times New Roman" w:hAnsi="Times New Roman" w:cs="Times New Roman"/>
          <w:bCs/>
        </w:rPr>
        <w:t>oblasti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sporta</w:t>
      </w:r>
      <w:proofErr w:type="spellEnd"/>
      <w:r>
        <w:rPr>
          <w:rFonts w:ascii="Times New Roman" w:hAnsi="Times New Roman" w:cs="Times New Roman"/>
          <w:bCs/>
        </w:rPr>
        <w:t>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proofErr w:type="spellStart"/>
      <w:r>
        <w:rPr>
          <w:rFonts w:ascii="Times New Roman" w:hAnsi="Times New Roman" w:cs="Times New Roman"/>
          <w:bCs/>
        </w:rPr>
        <w:t>Ko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mo</w:t>
      </w:r>
      <w:r>
        <w:rPr>
          <w:rFonts w:ascii="Times New Roman" w:hAnsi="Times New Roman" w:cs="Times New Roman"/>
          <w:bCs/>
        </w:rPr>
        <w:t>že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osnovati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amaterski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sportski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klub</w:t>
      </w:r>
      <w:proofErr w:type="spellEnd"/>
      <w:r>
        <w:rPr>
          <w:rFonts w:ascii="Times New Roman" w:hAnsi="Times New Roman" w:cs="Times New Roman"/>
          <w:bCs/>
        </w:rPr>
        <w:t>?</w:t>
      </w:r>
    </w:p>
    <w:p w:rsidR="00866410" w:rsidRDefault="00866410">
      <w:pPr>
        <w:spacing w:line="240" w:lineRule="auto"/>
        <w:rPr>
          <w:rFonts w:ascii="Times New Roman" w:hAnsi="Times New Roman" w:cs="Times New Roman"/>
          <w:bCs/>
        </w:rPr>
      </w:pPr>
    </w:p>
    <w:p w:rsidR="00866410" w:rsidRDefault="00866410">
      <w:pPr>
        <w:spacing w:line="240" w:lineRule="auto"/>
        <w:rPr>
          <w:rFonts w:ascii="Times New Roman" w:hAnsi="Times New Roman" w:cs="Times New Roman"/>
          <w:bCs/>
        </w:rPr>
      </w:pPr>
    </w:p>
    <w:p w:rsidR="00866410" w:rsidRDefault="00866410">
      <w:pPr>
        <w:spacing w:line="240" w:lineRule="auto"/>
        <w:rPr>
          <w:rFonts w:ascii="Times New Roman" w:hAnsi="Times New Roman" w:cs="Times New Roman"/>
          <w:bCs/>
        </w:rPr>
      </w:pPr>
    </w:p>
    <w:p w:rsidR="00866410" w:rsidRDefault="00866410">
      <w:pPr>
        <w:spacing w:line="240" w:lineRule="auto"/>
        <w:rPr>
          <w:rFonts w:ascii="Times New Roman" w:hAnsi="Times New Roman" w:cs="Times New Roman"/>
          <w:bCs/>
          <w:lang w:val="bs-Latn-BA"/>
        </w:rPr>
      </w:pP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bs-Latn-BA"/>
        </w:rPr>
        <w:t xml:space="preserve">Na koji način </w:t>
      </w:r>
      <w:proofErr w:type="spellStart"/>
      <w:r>
        <w:rPr>
          <w:rFonts w:ascii="Times New Roman" w:hAnsi="Times New Roman" w:cs="Times New Roman"/>
          <w:bCs/>
        </w:rPr>
        <w:t>Sportski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klub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može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obavljati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sportsku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aktivnost</w:t>
      </w:r>
      <w:proofErr w:type="spellEnd"/>
      <w:r>
        <w:rPr>
          <w:rFonts w:ascii="Times New Roman" w:hAnsi="Times New Roman" w:cs="Times New Roman"/>
          <w:bCs/>
          <w:lang w:val="bs-Latn-BA"/>
        </w:rPr>
        <w:t>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Koje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obaveze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sportista</w:t>
      </w:r>
      <w:proofErr w:type="spellEnd"/>
      <w:r>
        <w:rPr>
          <w:rFonts w:ascii="Times New Roman" w:hAnsi="Times New Roman" w:cs="Times New Roman"/>
          <w:bCs/>
        </w:rPr>
        <w:t xml:space="preserve">? </w:t>
      </w:r>
      <w:proofErr w:type="gramStart"/>
      <w:r>
        <w:rPr>
          <w:rFonts w:ascii="Times New Roman" w:hAnsi="Times New Roman" w:cs="Times New Roman"/>
          <w:bCs/>
        </w:rPr>
        <w:t xml:space="preserve">( </w:t>
      </w:r>
      <w:proofErr w:type="spellStart"/>
      <w:r>
        <w:rPr>
          <w:rFonts w:ascii="Times New Roman" w:hAnsi="Times New Roman" w:cs="Times New Roman"/>
          <w:bCs/>
        </w:rPr>
        <w:t>nabrojati</w:t>
      </w:r>
      <w:proofErr w:type="spellEnd"/>
      <w:proofErr w:type="gram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nekoliko</w:t>
      </w:r>
      <w:proofErr w:type="spellEnd"/>
      <w:r>
        <w:rPr>
          <w:rFonts w:ascii="Times New Roman" w:hAnsi="Times New Roman" w:cs="Times New Roman"/>
          <w:bCs/>
        </w:rPr>
        <w:t>)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</w:rPr>
        <w:t xml:space="preserve">Koji je </w:t>
      </w:r>
      <w:proofErr w:type="spellStart"/>
      <w:r>
        <w:rPr>
          <w:rFonts w:ascii="Times New Roman" w:hAnsi="Times New Roman" w:cs="Times New Roman"/>
          <w:bCs/>
        </w:rPr>
        <w:t>osnovni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oblik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organiziranja</w:t>
      </w:r>
      <w:proofErr w:type="spellEnd"/>
      <w:r>
        <w:rPr>
          <w:rFonts w:ascii="Times New Roman" w:hAnsi="Times New Roman" w:cs="Times New Roman"/>
          <w:bCs/>
        </w:rPr>
        <w:t xml:space="preserve"> u </w:t>
      </w:r>
      <w:proofErr w:type="spellStart"/>
      <w:r>
        <w:rPr>
          <w:rFonts w:ascii="Times New Roman" w:hAnsi="Times New Roman" w:cs="Times New Roman"/>
          <w:bCs/>
        </w:rPr>
        <w:t>sportu</w:t>
      </w:r>
      <w:proofErr w:type="spellEnd"/>
      <w:r>
        <w:rPr>
          <w:rFonts w:ascii="Times New Roman" w:hAnsi="Times New Roman" w:cs="Times New Roman"/>
          <w:bCs/>
        </w:rPr>
        <w:t>?</w:t>
      </w:r>
    </w:p>
    <w:p w:rsidR="00866410" w:rsidRDefault="00F63C0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</w:rPr>
        <w:t xml:space="preserve"> Koji </w:t>
      </w:r>
      <w:proofErr w:type="spellStart"/>
      <w:r>
        <w:rPr>
          <w:rFonts w:ascii="Times New Roman" w:hAnsi="Times New Roman" w:cs="Times New Roman"/>
          <w:bCs/>
        </w:rPr>
        <w:t>su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osnovni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principi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razvoja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sporta</w:t>
      </w:r>
      <w:proofErr w:type="spellEnd"/>
      <w:r>
        <w:rPr>
          <w:rFonts w:ascii="Times New Roman" w:hAnsi="Times New Roman" w:cs="Times New Roman"/>
          <w:bCs/>
        </w:rPr>
        <w:t xml:space="preserve">? </w:t>
      </w:r>
      <w:proofErr w:type="gramStart"/>
      <w:r>
        <w:rPr>
          <w:rFonts w:ascii="Times New Roman" w:hAnsi="Times New Roman" w:cs="Times New Roman"/>
          <w:bCs/>
        </w:rPr>
        <w:t xml:space="preserve">( </w:t>
      </w:r>
      <w:proofErr w:type="spellStart"/>
      <w:r>
        <w:rPr>
          <w:rFonts w:ascii="Times New Roman" w:hAnsi="Times New Roman" w:cs="Times New Roman"/>
          <w:bCs/>
        </w:rPr>
        <w:t>nabrojati</w:t>
      </w:r>
      <w:proofErr w:type="spellEnd"/>
      <w:proofErr w:type="gram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nekoliko</w:t>
      </w:r>
      <w:proofErr w:type="spellEnd"/>
      <w:r>
        <w:rPr>
          <w:rFonts w:ascii="Times New Roman" w:hAnsi="Times New Roman" w:cs="Times New Roman"/>
          <w:bCs/>
        </w:rPr>
        <w:t>)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</w:rPr>
        <w:t xml:space="preserve">Da li je sport u </w:t>
      </w:r>
      <w:proofErr w:type="spellStart"/>
      <w:r>
        <w:rPr>
          <w:rFonts w:ascii="Times New Roman" w:hAnsi="Times New Roman" w:cs="Times New Roman"/>
          <w:bCs/>
        </w:rPr>
        <w:t>BiH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djelatnost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od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javnog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interesa</w:t>
      </w:r>
      <w:proofErr w:type="spellEnd"/>
      <w:r>
        <w:rPr>
          <w:rFonts w:ascii="Times New Roman" w:hAnsi="Times New Roman" w:cs="Times New Roman"/>
          <w:bCs/>
        </w:rPr>
        <w:t>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Da li je obavezna zdravstvena zaštita za sve učesnike u sportu?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Da li u sportskim takmičenjima u BiH  mogu učestvovati strani državljani?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Ko</w:t>
      </w:r>
      <w:r>
        <w:rPr>
          <w:rFonts w:ascii="Times New Roman" w:hAnsi="Times New Roman" w:cs="Times New Roman"/>
          <w:bCs/>
          <w:lang w:val="bs-Latn-BA"/>
        </w:rPr>
        <w:t>liko članova mora imati komisija za provođenje javnog oglasa za prijem radnika u radni odnos?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Koje poslove obavlja agencija za antidoping kontrolu?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Koja su prava sportista?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Šta obuhvata inspekcijski nadzor u sportu?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Pored opštih, koje uslove treba da ispun</w:t>
      </w:r>
      <w:r>
        <w:rPr>
          <w:rFonts w:ascii="Times New Roman" w:hAnsi="Times New Roman" w:cs="Times New Roman"/>
          <w:bCs/>
          <w:lang w:val="bs-Latn-BA"/>
        </w:rPr>
        <w:t>java inspektor za sport?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Ko je nadležni organ za poslove sporta na nivou BiH?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Vrste postupaka u javnim nabavkama su?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Kojim zakonom se uređuje sport u BiH?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Šta se podrazumijeva pod sportskim aktivnostima?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 xml:space="preserve">Koja međunarodna sportska takmičenja se mogu </w:t>
      </w:r>
      <w:r>
        <w:rPr>
          <w:rFonts w:ascii="Times New Roman" w:hAnsi="Times New Roman" w:cs="Times New Roman"/>
          <w:bCs/>
          <w:lang w:val="bs-Latn-BA"/>
        </w:rPr>
        <w:t>organizovati na području Kantona Sarajevo?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Šta je sportski objekat?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Kako se finansiraju sportske aktivnosti?</w:t>
      </w:r>
    </w:p>
    <w:p w:rsidR="00866410" w:rsidRDefault="00F63C0E">
      <w:pPr>
        <w:numPr>
          <w:ilvl w:val="0"/>
          <w:numId w:val="1"/>
        </w:numPr>
        <w:rPr>
          <w:rFonts w:ascii="Times New Roman" w:hAnsi="Times New Roman" w:cs="Times New Roman"/>
          <w:bCs/>
          <w:lang w:val="bs-Latn-BA"/>
        </w:rPr>
      </w:pPr>
      <w:r>
        <w:rPr>
          <w:rFonts w:ascii="Times New Roman" w:hAnsi="Times New Roman" w:cs="Times New Roman"/>
          <w:bCs/>
          <w:lang w:val="bs-Latn-BA"/>
        </w:rPr>
        <w:t>Koji je logo znak KJP ZOI 84 OCS d.o.o?</w:t>
      </w:r>
    </w:p>
    <w:p w:rsidR="00866410" w:rsidRDefault="00866410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866410" w:rsidRDefault="00F63C0E">
      <w:pPr>
        <w:rPr>
          <w:rFonts w:ascii="Times New Roman" w:hAnsi="Times New Roman" w:cs="Times New Roman"/>
          <w:b/>
          <w:bCs/>
          <w:lang w:val="bs-Latn-BA"/>
        </w:rPr>
      </w:pPr>
      <w:r>
        <w:rPr>
          <w:rFonts w:ascii="Times New Roman" w:hAnsi="Times New Roman" w:cs="Times New Roman"/>
          <w:b/>
          <w:bCs/>
          <w:lang w:val="bs-Latn-BA"/>
        </w:rPr>
        <w:t xml:space="preserve"> </w:t>
      </w:r>
    </w:p>
    <w:p w:rsidR="00866410" w:rsidRDefault="00866410">
      <w:pPr>
        <w:rPr>
          <w:rFonts w:ascii="Times New Roman" w:hAnsi="Times New Roman" w:cs="Times New Roman"/>
          <w:b/>
          <w:bCs/>
          <w:lang w:val="bs-Latn-BA"/>
        </w:rPr>
      </w:pPr>
    </w:p>
    <w:p w:rsidR="00866410" w:rsidRDefault="00866410">
      <w:pPr>
        <w:rPr>
          <w:rFonts w:ascii="Times New Roman" w:hAnsi="Times New Roman" w:cs="Times New Roman"/>
          <w:b/>
          <w:bCs/>
          <w:lang w:val="bs-Latn-BA"/>
        </w:rPr>
      </w:pPr>
    </w:p>
    <w:p w:rsidR="00866410" w:rsidRDefault="00866410">
      <w:pPr>
        <w:rPr>
          <w:rFonts w:ascii="Times New Roman" w:hAnsi="Times New Roman" w:cs="Times New Roman"/>
          <w:b/>
          <w:bCs/>
          <w:lang w:val="bs-Latn-BA"/>
        </w:rPr>
      </w:pPr>
    </w:p>
    <w:p w:rsidR="00866410" w:rsidRDefault="00F63C0E">
      <w:pPr>
        <w:jc w:val="center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Literatura iz koje kandidati mogu spremati pismeni i usmeni dio ispita :</w:t>
      </w:r>
    </w:p>
    <w:p w:rsidR="00866410" w:rsidRDefault="00866410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</w:p>
    <w:p w:rsidR="00866410" w:rsidRDefault="00F63C0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. Pravilnik o radu KJP 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„ZOI'84“ OCS d.o.o. Sarajevo</w:t>
      </w:r>
    </w:p>
    <w:p w:rsidR="00866410" w:rsidRDefault="00F63C0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. Zakon o javnim preduzećima FBiH </w:t>
      </w:r>
    </w:p>
    <w:p w:rsidR="00866410" w:rsidRDefault="00F63C0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hr-BA"/>
        </w:rPr>
        <w:t>. Uredba o postupku prijema radnika u radni odnos u javnom sektoru na teritoriji Kantona Sarajevo   („Službene novine broj 19/21 i 10/22“)</w:t>
      </w:r>
    </w:p>
    <w:p w:rsidR="00866410" w:rsidRDefault="00F63C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4. Zakon o sportu u Bosni i Hercegovini</w:t>
      </w:r>
    </w:p>
    <w:p w:rsidR="00866410" w:rsidRDefault="00F63C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 xml:space="preserve">5. Zakon o </w:t>
      </w: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javnim nabavkama F BiH</w:t>
      </w:r>
    </w:p>
    <w:p w:rsidR="00866410" w:rsidRDefault="00F63C0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6. Zakon o sportu Kantona Sarajevo</w:t>
      </w:r>
    </w:p>
    <w:p w:rsidR="00866410" w:rsidRDefault="00866410">
      <w:pPr>
        <w:rPr>
          <w:rFonts w:cstheme="minorHAnsi"/>
          <w:lang w:val="hr-BA"/>
        </w:rPr>
      </w:pPr>
    </w:p>
    <w:sectPr w:rsidR="0086641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C0E" w:rsidRDefault="00F63C0E">
      <w:pPr>
        <w:spacing w:line="240" w:lineRule="auto"/>
      </w:pPr>
      <w:r>
        <w:separator/>
      </w:r>
    </w:p>
  </w:endnote>
  <w:endnote w:type="continuationSeparator" w:id="0">
    <w:p w:rsidR="00F63C0E" w:rsidRDefault="00F63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5" w:type="dxa"/>
      <w:tblInd w:w="93" w:type="dxa"/>
      <w:tblLook w:val="04A0" w:firstRow="1" w:lastRow="0" w:firstColumn="1" w:lastColumn="0" w:noHBand="0" w:noVBand="1"/>
    </w:tblPr>
    <w:tblGrid>
      <w:gridCol w:w="3680"/>
      <w:gridCol w:w="1013"/>
      <w:gridCol w:w="2302"/>
      <w:gridCol w:w="992"/>
      <w:gridCol w:w="2518"/>
    </w:tblGrid>
    <w:tr w:rsidR="00866410">
      <w:trPr>
        <w:trHeight w:val="20"/>
      </w:trPr>
      <w:tc>
        <w:tcPr>
          <w:tcW w:w="3680" w:type="dxa"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Kantonalno javno preduzeće, ZOI'84</w:t>
          </w:r>
        </w:p>
      </w:tc>
      <w:tc>
        <w:tcPr>
          <w:tcW w:w="1013" w:type="dxa"/>
          <w:noWrap/>
          <w:vAlign w:val="bottom"/>
        </w:tcPr>
        <w:p w:rsidR="00866410" w:rsidRDefault="00F63C0E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Adresa:</w:t>
          </w:r>
        </w:p>
      </w:tc>
      <w:tc>
        <w:tcPr>
          <w:tcW w:w="230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Alipašina b.b</w:t>
          </w:r>
        </w:p>
      </w:tc>
      <w:tc>
        <w:tcPr>
          <w:tcW w:w="99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154 001 1100011010</w:t>
          </w:r>
        </w:p>
      </w:tc>
    </w:tr>
    <w:tr w:rsidR="00866410">
      <w:trPr>
        <w:trHeight w:val="20"/>
      </w:trPr>
      <w:tc>
        <w:tcPr>
          <w:tcW w:w="3680" w:type="dxa"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Olimpijski centar Sarajevo d.o.o</w:t>
          </w:r>
        </w:p>
      </w:tc>
      <w:tc>
        <w:tcPr>
          <w:tcW w:w="1013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Sarajevo 71000</w:t>
          </w:r>
        </w:p>
      </w:tc>
      <w:tc>
        <w:tcPr>
          <w:tcW w:w="992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INTESA SANPAOLO banka</w:t>
          </w:r>
        </w:p>
      </w:tc>
    </w:tr>
    <w:tr w:rsidR="00866410">
      <w:trPr>
        <w:trHeight w:val="20"/>
      </w:trPr>
      <w:tc>
        <w:tcPr>
          <w:tcW w:w="3680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ID broj:                              4200347000004</w:t>
          </w:r>
        </w:p>
      </w:tc>
      <w:tc>
        <w:tcPr>
          <w:tcW w:w="1013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Bosna i Hercegovina</w:t>
          </w:r>
        </w:p>
      </w:tc>
      <w:tc>
        <w:tcPr>
          <w:tcW w:w="992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d.d. Sarajevo</w:t>
          </w:r>
        </w:p>
      </w:tc>
    </w:tr>
    <w:tr w:rsidR="00866410">
      <w:trPr>
        <w:trHeight w:val="20"/>
      </w:trPr>
      <w:tc>
        <w:tcPr>
          <w:tcW w:w="3680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UINO broj:                           200347000004</w:t>
          </w:r>
        </w:p>
      </w:tc>
      <w:tc>
        <w:tcPr>
          <w:tcW w:w="1013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33 212-018</w:t>
          </w:r>
        </w:p>
      </w:tc>
      <w:tc>
        <w:tcPr>
          <w:tcW w:w="99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102 050 0000095931</w:t>
          </w:r>
        </w:p>
      </w:tc>
    </w:tr>
    <w:tr w:rsidR="00866410">
      <w:trPr>
        <w:trHeight w:val="20"/>
      </w:trPr>
      <w:tc>
        <w:tcPr>
          <w:tcW w:w="3680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Rješenje broj:   </w:t>
          </w: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UF/I-431/04 od 15.12.2006</w:t>
          </w:r>
        </w:p>
      </w:tc>
      <w:tc>
        <w:tcPr>
          <w:tcW w:w="1013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33 212-035</w:t>
          </w:r>
        </w:p>
      </w:tc>
      <w:tc>
        <w:tcPr>
          <w:tcW w:w="992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Union banka d.d </w:t>
          </w:r>
        </w:p>
      </w:tc>
    </w:tr>
    <w:tr w:rsidR="00866410">
      <w:trPr>
        <w:trHeight w:val="20"/>
      </w:trPr>
      <w:tc>
        <w:tcPr>
          <w:tcW w:w="3680" w:type="dxa"/>
          <w:noWrap/>
          <w:vAlign w:val="bottom"/>
        </w:tcPr>
        <w:p w:rsidR="00866410" w:rsidRDefault="00F63C0E">
          <w:pPr>
            <w:spacing w:after="0" w:line="240" w:lineRule="auto"/>
            <w:jc w:val="center"/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  <w:t>www.zoi84.ba</w:t>
          </w:r>
        </w:p>
      </w:tc>
      <w:tc>
        <w:tcPr>
          <w:tcW w:w="1013" w:type="dxa"/>
          <w:noWrap/>
          <w:vAlign w:val="bottom"/>
        </w:tcPr>
        <w:p w:rsidR="00866410" w:rsidRDefault="00F63C0E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Faks:</w:t>
          </w:r>
        </w:p>
      </w:tc>
      <w:tc>
        <w:tcPr>
          <w:tcW w:w="2302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33 212-027</w:t>
          </w:r>
        </w:p>
      </w:tc>
      <w:tc>
        <w:tcPr>
          <w:tcW w:w="992" w:type="dxa"/>
          <w:noWrap/>
          <w:vAlign w:val="bottom"/>
        </w:tcPr>
        <w:p w:rsidR="00866410" w:rsidRDefault="00866410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</w:tcPr>
        <w:p w:rsidR="00866410" w:rsidRDefault="00F63C0E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71000 Sarajevo</w:t>
          </w:r>
        </w:p>
      </w:tc>
    </w:tr>
  </w:tbl>
  <w:p w:rsidR="00866410" w:rsidRDefault="008664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C0E" w:rsidRDefault="00F63C0E">
      <w:pPr>
        <w:spacing w:after="0"/>
      </w:pPr>
      <w:r>
        <w:separator/>
      </w:r>
    </w:p>
  </w:footnote>
  <w:footnote w:type="continuationSeparator" w:id="0">
    <w:p w:rsidR="00F63C0E" w:rsidRDefault="00F63C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410" w:rsidRDefault="00F63C0E">
    <w:pPr>
      <w:pStyle w:val="Header"/>
    </w:pPr>
    <w:r>
      <w:rPr>
        <w:noProof/>
      </w:rPr>
      <w:drawing>
        <wp:inline distT="0" distB="0" distL="0" distR="0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226B7"/>
    <w:multiLevelType w:val="multilevel"/>
    <w:tmpl w:val="499226B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12"/>
    <w:rsid w:val="00005A7D"/>
    <w:rsid w:val="00092CB5"/>
    <w:rsid w:val="002E62B3"/>
    <w:rsid w:val="00365FA1"/>
    <w:rsid w:val="0056071B"/>
    <w:rsid w:val="006122B9"/>
    <w:rsid w:val="00866410"/>
    <w:rsid w:val="00867FA9"/>
    <w:rsid w:val="008B7912"/>
    <w:rsid w:val="009F0219"/>
    <w:rsid w:val="00A852A1"/>
    <w:rsid w:val="00B04375"/>
    <w:rsid w:val="00B2440A"/>
    <w:rsid w:val="00BA46AE"/>
    <w:rsid w:val="00CC44FC"/>
    <w:rsid w:val="00CF1730"/>
    <w:rsid w:val="00D31DC0"/>
    <w:rsid w:val="00D6364D"/>
    <w:rsid w:val="00E21311"/>
    <w:rsid w:val="00E62BAA"/>
    <w:rsid w:val="00F45B97"/>
    <w:rsid w:val="00F47B92"/>
    <w:rsid w:val="00F63C0E"/>
    <w:rsid w:val="00F75DBB"/>
    <w:rsid w:val="00FA00FB"/>
    <w:rsid w:val="071D5244"/>
    <w:rsid w:val="0C8E2A14"/>
    <w:rsid w:val="297A15BD"/>
    <w:rsid w:val="2E6510BC"/>
    <w:rsid w:val="69042D73"/>
    <w:rsid w:val="723D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BD992"/>
  <w15:docId w15:val="{90FFC2BA-7AFE-4325-BD64-74350254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spacing w:line="256" w:lineRule="auto"/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Aldin</cp:lastModifiedBy>
  <cp:revision>3</cp:revision>
  <cp:lastPrinted>2023-11-23T11:07:00Z</cp:lastPrinted>
  <dcterms:created xsi:type="dcterms:W3CDTF">2023-11-23T11:08:00Z</dcterms:created>
  <dcterms:modified xsi:type="dcterms:W3CDTF">2026-10-05T11:36:00Z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FDB22889B63043C2B6B66E33BF5B67F7_13</vt:lpwstr>
  </property>
</Properties>
</file>