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7B2C56" w14:textId="2166C429" w:rsidR="00D743F9" w:rsidRPr="00D743F9" w:rsidRDefault="00D743F9" w:rsidP="00D743F9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Pitanja</w:t>
      </w:r>
      <w:proofErr w:type="spellEnd"/>
      <w:r w:rsidRPr="00D743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D743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polaganje</w:t>
      </w:r>
      <w:proofErr w:type="spellEnd"/>
      <w:r w:rsidRPr="00D743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pismenog</w:t>
      </w:r>
      <w:proofErr w:type="spellEnd"/>
      <w:r w:rsidRPr="00D743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D743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usmenog</w:t>
      </w:r>
      <w:proofErr w:type="spellEnd"/>
      <w:r w:rsidRPr="00D743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ispita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mjesto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Operater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žičarama</w:t>
      </w:r>
      <w:bookmarkStart w:id="0" w:name="_GoBack"/>
      <w:bookmarkEnd w:id="0"/>
      <w:r w:rsidRPr="00D743F9">
        <w:rPr>
          <w:rFonts w:ascii="Times New Roman" w:hAnsi="Times New Roman" w:cs="Times New Roman"/>
          <w:b/>
          <w:sz w:val="24"/>
          <w:szCs w:val="24"/>
        </w:rPr>
        <w:t xml:space="preserve">” u KJP “ZOI’84” OCS </w:t>
      </w: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 w:rsidRPr="00D743F9">
        <w:rPr>
          <w:rFonts w:ascii="Times New Roman" w:hAnsi="Times New Roman" w:cs="Times New Roman"/>
          <w:b/>
          <w:sz w:val="24"/>
          <w:szCs w:val="24"/>
        </w:rPr>
        <w:t xml:space="preserve">.  – </w:t>
      </w: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javni</w:t>
      </w:r>
      <w:proofErr w:type="spellEnd"/>
      <w:r w:rsidRPr="00D743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oglas</w:t>
      </w:r>
      <w:proofErr w:type="spellEnd"/>
      <w:r w:rsidRPr="00D743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D743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prijem</w:t>
      </w:r>
      <w:proofErr w:type="spellEnd"/>
      <w:r w:rsidRPr="00D743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D743F9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D743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D743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43F9">
        <w:rPr>
          <w:rFonts w:ascii="Times New Roman" w:hAnsi="Times New Roman" w:cs="Times New Roman"/>
          <w:b/>
          <w:sz w:val="24"/>
          <w:szCs w:val="24"/>
        </w:rPr>
        <w:t>objavljen</w:t>
      </w:r>
      <w:proofErr w:type="spellEnd"/>
      <w:r w:rsidRPr="00D743F9">
        <w:rPr>
          <w:rFonts w:ascii="Times New Roman" w:hAnsi="Times New Roman" w:cs="Times New Roman"/>
          <w:b/>
          <w:sz w:val="24"/>
          <w:szCs w:val="24"/>
        </w:rPr>
        <w:t xml:space="preserve"> 05.11.2026.</w:t>
      </w:r>
    </w:p>
    <w:p w14:paraId="3CE6FE2E" w14:textId="41319721" w:rsidR="00565AED" w:rsidRPr="00486AAB" w:rsidRDefault="004E3073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Kako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definisati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pojam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žičare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?</w:t>
      </w:r>
    </w:p>
    <w:p w14:paraId="087A63F5" w14:textId="7C3CE80F" w:rsidR="00073939" w:rsidRPr="00486AAB" w:rsidRDefault="004E3073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6AAB">
        <w:rPr>
          <w:rFonts w:ascii="Times New Roman" w:hAnsi="Times New Roman" w:cs="Times New Roman"/>
          <w:bCs/>
          <w:sz w:val="24"/>
          <w:szCs w:val="24"/>
        </w:rPr>
        <w:t xml:space="preserve">Koji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osnovni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podsistemi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žičara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ski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liftova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4E264891" w14:textId="277EBF28" w:rsidR="00073939" w:rsidRPr="00486AAB" w:rsidRDefault="00073939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6AAB">
        <w:rPr>
          <w:rFonts w:ascii="Times New Roman" w:hAnsi="Times New Roman" w:cs="Times New Roman"/>
          <w:bCs/>
          <w:sz w:val="24"/>
          <w:szCs w:val="24"/>
        </w:rPr>
        <w:t xml:space="preserve">Na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osnovne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kategorije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mogu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podijeliti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transportni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sistemi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skijalištu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2D96B966" w14:textId="2F2DB946" w:rsidR="00B7237F" w:rsidRPr="00486AAB" w:rsidRDefault="00073939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osnovna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razlika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između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fiksnih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isklopivih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ski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žičara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 </w:t>
      </w:r>
    </w:p>
    <w:p w14:paraId="0EC066BC" w14:textId="04C8C3E8" w:rsidR="00AA7C28" w:rsidRPr="00486AAB" w:rsidRDefault="00B7237F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Kako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dijele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površinski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ski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liftovi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710F664E" w14:textId="14743BDD" w:rsidR="00AA7C28" w:rsidRPr="00486AAB" w:rsidRDefault="00AA7C28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vrši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periodične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preglede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ispravnosti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instalacije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vertikalnog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transport</w:t>
      </w:r>
      <w:r w:rsidR="002F655C" w:rsidRPr="00486AAB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osnovu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kojeg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izdaje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Upotrebna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dozvola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32DCA726" w14:textId="089CEAC0" w:rsidR="00AA7C28" w:rsidRPr="00486AAB" w:rsidRDefault="00B7237F" w:rsidP="007118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6AAB">
        <w:rPr>
          <w:rFonts w:ascii="Times New Roman" w:hAnsi="Times New Roman" w:cs="Times New Roman"/>
          <w:bCs/>
          <w:sz w:val="24"/>
          <w:szCs w:val="24"/>
        </w:rPr>
        <w:t xml:space="preserve">Da li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dozovljeno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pustiti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u rad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korisnike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instalaciju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vertikalnog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transporta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ako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je u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funkcionalnom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stanju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procijeni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se da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bezbjedna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korištenje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,a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ako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istu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nije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izdata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važeća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upotrebna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dozvola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1325CB6A" w14:textId="588AF665" w:rsidR="00566D6D" w:rsidRPr="00486AAB" w:rsidRDefault="00566D6D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6AAB">
        <w:rPr>
          <w:rFonts w:ascii="Times New Roman" w:hAnsi="Times New Roman" w:cs="Times New Roman"/>
          <w:bCs/>
          <w:sz w:val="24"/>
          <w:szCs w:val="24"/>
        </w:rPr>
        <w:t xml:space="preserve">Na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kojim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lokacijama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potrebno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istaknuti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raspored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vožnje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žičarom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ski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liftom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da li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zakonska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obaveza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da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ovakav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raspored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bude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istaknut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instalacijama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vertikalnog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transporta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12855832" w14:textId="58B2CA2A" w:rsidR="00A066FF" w:rsidRPr="00486AAB" w:rsidRDefault="00566D6D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6AAB">
        <w:rPr>
          <w:rFonts w:ascii="Times New Roman" w:hAnsi="Times New Roman" w:cs="Times New Roman"/>
          <w:bCs/>
          <w:sz w:val="24"/>
          <w:szCs w:val="24"/>
        </w:rPr>
        <w:t xml:space="preserve">Koji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uslov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mora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biti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za</w:t>
      </w:r>
      <w:r w:rsidR="00C83985" w:rsidRPr="00486AAB">
        <w:rPr>
          <w:rFonts w:ascii="Times New Roman" w:hAnsi="Times New Roman" w:cs="Times New Roman"/>
          <w:bCs/>
          <w:sz w:val="24"/>
          <w:szCs w:val="24"/>
        </w:rPr>
        <w:t>d</w:t>
      </w:r>
      <w:r w:rsidRPr="00486AAB">
        <w:rPr>
          <w:rFonts w:ascii="Times New Roman" w:hAnsi="Times New Roman" w:cs="Times New Roman"/>
          <w:bCs/>
          <w:sz w:val="24"/>
          <w:szCs w:val="24"/>
        </w:rPr>
        <w:t>ovoljen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da bi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instalacija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vertikalnog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transporta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prestala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radom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3324C888" w14:textId="03E4C666" w:rsidR="008F4070" w:rsidRPr="00486AAB" w:rsidRDefault="000741DC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Šta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plansko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održavanje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>?</w:t>
      </w:r>
    </w:p>
    <w:p w14:paraId="68774778" w14:textId="1F8EE2DD" w:rsidR="008F4070" w:rsidRPr="00486AAB" w:rsidRDefault="008F4070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Šta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postižemo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planskim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održavanjem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>?</w:t>
      </w:r>
    </w:p>
    <w:p w14:paraId="6C4AA1B2" w14:textId="2A95874E" w:rsidR="006743F4" w:rsidRPr="00486AAB" w:rsidRDefault="0096396D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vrste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internih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pregleda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instalacija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vertikalnog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transporta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postoje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3F5BE286" w14:textId="1D8B11CC" w:rsidR="00CC1598" w:rsidRPr="00486AAB" w:rsidRDefault="008A0B46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korake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neophodno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poduzeti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slučaju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zastoja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radu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zračne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žičare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uzrokovan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iznenadnim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kvarom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4D79378D" w14:textId="55B45CBE" w:rsidR="00B06E84" w:rsidRPr="00486AAB" w:rsidRDefault="00CC1598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6AAB">
        <w:rPr>
          <w:rFonts w:ascii="Times New Roman" w:hAnsi="Times New Roman" w:cs="Times New Roman"/>
          <w:bCs/>
          <w:sz w:val="24"/>
          <w:szCs w:val="24"/>
        </w:rPr>
        <w:t xml:space="preserve">U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kojim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situacijama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pristupa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evakuaciji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putnika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žičare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koga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potrebno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obavijestiti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o tome? </w:t>
      </w:r>
    </w:p>
    <w:p w14:paraId="597810D9" w14:textId="3CCCBD2E" w:rsidR="00F227E4" w:rsidRPr="00486AAB" w:rsidRDefault="002F655C" w:rsidP="002F655C">
      <w:pPr>
        <w:spacing w:after="0" w:line="254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</w:rPr>
        <w:t>15</w:t>
      </w:r>
      <w:r w:rsidR="00F227E4" w:rsidRPr="00486AAB">
        <w:rPr>
          <w:rFonts w:ascii="Times New Roman" w:hAnsi="Times New Roman" w:cs="Times New Roman"/>
          <w:sz w:val="24"/>
          <w:szCs w:val="24"/>
        </w:rPr>
        <w:t xml:space="preserve">. 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  pravnog lica?</w:t>
      </w:r>
    </w:p>
    <w:p w14:paraId="6E2B4094" w14:textId="1A862E9B" w:rsidR="00F227E4" w:rsidRPr="00486AAB" w:rsidRDefault="00E003DE" w:rsidP="002F655C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16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. Gdje poslodavac objavljuje javni oglas?</w:t>
      </w:r>
    </w:p>
    <w:p w14:paraId="0C594F40" w14:textId="3A090DD3" w:rsidR="00F227E4" w:rsidRPr="00486AAB" w:rsidRDefault="002F655C" w:rsidP="002F655C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17. 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Koliko članova mora imati komisija za provođenje javnog oglasa za prijem radnika u radni odnos?</w:t>
      </w:r>
    </w:p>
    <w:p w14:paraId="594209DD" w14:textId="3BA53705" w:rsidR="00F227E4" w:rsidRPr="00486AAB" w:rsidRDefault="002F655C" w:rsidP="002F655C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18. 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Šta je obavezna komisija da uradi prije provođenja konkursne procedure?</w:t>
      </w:r>
    </w:p>
    <w:p w14:paraId="5581454A" w14:textId="1D094B6B" w:rsidR="00F227E4" w:rsidRPr="00486AAB" w:rsidRDefault="002F655C" w:rsidP="002F655C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19. </w:t>
      </w:r>
      <w:r w:rsidR="00E003DE"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Na koji način kandidati dokazuju prioritet u zapošljavanju:</w:t>
      </w:r>
    </w:p>
    <w:p w14:paraId="5B4C1833" w14:textId="33D57A4D" w:rsidR="00F227E4" w:rsidRPr="00486AAB" w:rsidRDefault="002F655C" w:rsidP="002F655C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20. 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Gdje se objavljuju pitanja, lista propisa i literatura za polaganje usmenog i pismenog ispita?</w:t>
      </w:r>
    </w:p>
    <w:p w14:paraId="11494116" w14:textId="4B64385E" w:rsidR="00F227E4" w:rsidRPr="00486AAB" w:rsidRDefault="002F655C" w:rsidP="002F655C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21. 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Prema </w:t>
      </w:r>
      <w:bookmarkStart w:id="1" w:name="_Hlk94345663"/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42529354" w14:textId="2E41106E" w:rsidR="00F227E4" w:rsidRPr="00486AAB" w:rsidRDefault="002F655C" w:rsidP="002F655C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22. 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lakše povrede radnih obaveza spada?</w:t>
      </w:r>
    </w:p>
    <w:p w14:paraId="1B3DDFB3" w14:textId="0D2D2842" w:rsidR="00124825" w:rsidRPr="00486AAB" w:rsidRDefault="00124825" w:rsidP="00E003DE">
      <w:pPr>
        <w:pStyle w:val="ListParagraph"/>
        <w:numPr>
          <w:ilvl w:val="0"/>
          <w:numId w:val="9"/>
        </w:numPr>
        <w:spacing w:line="254" w:lineRule="auto"/>
        <w:ind w:left="426" w:hanging="426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Da li je Pravilnikom o radu  KJP „ZOI'84“ OCS d.o.o. Sarajevo predviđen probni rad ?</w:t>
      </w:r>
    </w:p>
    <w:p w14:paraId="1AF40845" w14:textId="4948AFDD" w:rsidR="00124825" w:rsidRPr="00486AAB" w:rsidRDefault="00124825" w:rsidP="00E003DE">
      <w:pPr>
        <w:pStyle w:val="ListParagraph"/>
        <w:numPr>
          <w:ilvl w:val="0"/>
          <w:numId w:val="9"/>
        </w:numPr>
        <w:spacing w:line="254" w:lineRule="auto"/>
        <w:ind w:left="426" w:hanging="426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Na koliko se najduže dana može donijeti Odluka o privremenom rasporedu na drugo radno mjesto u skladu sa  Pravilnikom o radu  KJP „ZOI'84“ OCS d.o.o. Sarajevo ?</w:t>
      </w:r>
    </w:p>
    <w:p w14:paraId="0DC46CE9" w14:textId="5E90A782" w:rsidR="008C5906" w:rsidRPr="00486AAB" w:rsidRDefault="00124825" w:rsidP="00E003DE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lastRenderedPageBreak/>
        <w:t xml:space="preserve"> </w:t>
      </w:r>
      <w:r w:rsidR="008C5906"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25</w:t>
      </w:r>
      <w:r w:rsidR="008C5906" w:rsidRPr="00486AAB">
        <w:rPr>
          <w:rFonts w:ascii="Times New Roman" w:hAnsi="Times New Roman" w:cs="Times New Roman"/>
          <w:sz w:val="24"/>
          <w:szCs w:val="24"/>
          <w:lang w:val="bs-Latn-BA"/>
        </w:rPr>
        <w:t>. Šta je javno skijalište ?</w:t>
      </w:r>
    </w:p>
    <w:p w14:paraId="4392D33A" w14:textId="750FE0BB" w:rsidR="008C5906" w:rsidRPr="00486AAB" w:rsidRDefault="008C5906" w:rsidP="00E003DE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26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. Od čega se sastoji skijalište ?</w:t>
      </w:r>
    </w:p>
    <w:p w14:paraId="72BE34D4" w14:textId="1FC8DA16" w:rsidR="008C5906" w:rsidRPr="00486AAB" w:rsidRDefault="008C5906" w:rsidP="00E003DE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27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. Gdje se ne mogu graditi skijališta i pristupni putevi do skijališta ?</w:t>
      </w:r>
    </w:p>
    <w:p w14:paraId="5A8DED2E" w14:textId="110EE66B" w:rsidR="00E003DE" w:rsidRPr="00486AAB" w:rsidRDefault="008C5906" w:rsidP="00E003DE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28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. Kakve moraju biti ski staze na skjialištu ?</w:t>
      </w:r>
    </w:p>
    <w:p w14:paraId="6E93E3A0" w14:textId="0B36BF4D" w:rsidR="008C5906" w:rsidRPr="00486AAB" w:rsidRDefault="008C5906" w:rsidP="00E003DE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29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. Skijaški centar je obavezan odrediti ?</w:t>
      </w:r>
    </w:p>
    <w:p w14:paraId="3A9054EE" w14:textId="1B5BED4E" w:rsidR="008C5906" w:rsidRPr="00486AAB" w:rsidRDefault="00E003DE" w:rsidP="002F655C">
      <w:pPr>
        <w:spacing w:after="0" w:line="254" w:lineRule="auto"/>
        <w:ind w:left="284" w:hanging="851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       30. </w:t>
      </w:r>
      <w:r w:rsidR="008C5906" w:rsidRPr="00486AAB">
        <w:rPr>
          <w:rFonts w:ascii="Times New Roman" w:hAnsi="Times New Roman" w:cs="Times New Roman"/>
          <w:sz w:val="24"/>
          <w:szCs w:val="24"/>
          <w:lang w:val="bs-Latn-BA"/>
        </w:rPr>
        <w:t>Ski staze se obilježavaju oznakama određenih boja. Oznaka je okruglog prečnika 40-    50 cm. Ski staze se prema težini se klasifikuju i obilježavaju kao ?</w:t>
      </w:r>
    </w:p>
    <w:p w14:paraId="4E170634" w14:textId="5284DFA1" w:rsidR="008C5906" w:rsidRPr="00486AAB" w:rsidRDefault="008C5906" w:rsidP="00E003DE">
      <w:pPr>
        <w:spacing w:after="0" w:line="254" w:lineRule="auto"/>
        <w:ind w:left="-284" w:firstLine="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31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. Šta mora biti postavljeno na skijalištu ?</w:t>
      </w:r>
    </w:p>
    <w:p w14:paraId="6455C744" w14:textId="2C4063FB" w:rsidR="008C5906" w:rsidRPr="00486AAB" w:rsidRDefault="008C5906" w:rsidP="00E003DE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32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. Kada ski centar može da prekine rad žičara ili ski lifta ?</w:t>
      </w:r>
    </w:p>
    <w:p w14:paraId="49CA5564" w14:textId="33BC853B" w:rsidR="008C5906" w:rsidRPr="00486AAB" w:rsidRDefault="008C5906" w:rsidP="00E003DE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33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. Redar u vršenju svojih dužnosti na ski centru ovlašten je da ?</w:t>
      </w:r>
    </w:p>
    <w:p w14:paraId="723AC76D" w14:textId="33411EA1" w:rsidR="008C5906" w:rsidRPr="00486AAB" w:rsidRDefault="002F655C" w:rsidP="002F655C">
      <w:pPr>
        <w:tabs>
          <w:tab w:val="left" w:pos="567"/>
        </w:tabs>
        <w:spacing w:line="254" w:lineRule="auto"/>
        <w:ind w:left="284" w:hanging="851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      </w:t>
      </w:r>
      <w:r w:rsidR="008C5906"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35</w:t>
      </w:r>
      <w:r w:rsidR="008C5906" w:rsidRPr="00486AAB">
        <w:rPr>
          <w:rFonts w:ascii="Times New Roman" w:hAnsi="Times New Roman" w:cs="Times New Roman"/>
          <w:sz w:val="24"/>
          <w:szCs w:val="24"/>
          <w:lang w:val="bs-Latn-BA"/>
        </w:rPr>
        <w:t>. Da li je skijaški centar obavezan tokom trajanja zimske sezone obezbijediti prisustvo Hitne pomoći ?</w:t>
      </w:r>
    </w:p>
    <w:p w14:paraId="5401823A" w14:textId="3EFAF038" w:rsidR="008C5906" w:rsidRPr="00486AAB" w:rsidRDefault="008C5906" w:rsidP="00E003DE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36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. Koju je ustanovu prije početka zimske sezone skijaški centar obavezan obavijestiti ? </w:t>
      </w:r>
    </w:p>
    <w:p w14:paraId="2E61D7F7" w14:textId="41A6B957" w:rsidR="00124825" w:rsidRPr="00486AAB" w:rsidRDefault="00124825" w:rsidP="001B4C1A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BD369D7" w14:textId="1554F03B" w:rsidR="00B06E84" w:rsidRPr="00486AAB" w:rsidRDefault="00124825" w:rsidP="002F655C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</w:p>
    <w:p w14:paraId="66D3F7C9" w14:textId="3460D71B" w:rsidR="00F227E4" w:rsidRPr="00486AAB" w:rsidRDefault="00F227E4" w:rsidP="002A01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sz w:val="24"/>
          <w:szCs w:val="24"/>
        </w:rPr>
        <w:t>Literatura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spremati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pismeni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usmeni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ispita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>:</w:t>
      </w:r>
    </w:p>
    <w:p w14:paraId="609E90C6" w14:textId="412E3F17" w:rsidR="00F227E4" w:rsidRPr="00486AAB" w:rsidRDefault="00E5565D" w:rsidP="001248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AAB">
        <w:rPr>
          <w:rFonts w:ascii="Times New Roman" w:hAnsi="Times New Roman" w:cs="Times New Roman"/>
          <w:b/>
          <w:sz w:val="24"/>
          <w:szCs w:val="24"/>
        </w:rPr>
        <w:t>1</w:t>
      </w:r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KJP „ZOI'84“ OCS d.o.o. Sarajevo</w:t>
      </w:r>
    </w:p>
    <w:p w14:paraId="3E24EFFE" w14:textId="200DCB95" w:rsidR="00F227E4" w:rsidRPr="00486AAB" w:rsidRDefault="00E5565D" w:rsidP="00124825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AAB">
        <w:rPr>
          <w:rFonts w:ascii="Times New Roman" w:hAnsi="Times New Roman" w:cs="Times New Roman"/>
          <w:b/>
          <w:sz w:val="24"/>
          <w:szCs w:val="24"/>
        </w:rPr>
        <w:t>2</w:t>
      </w:r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Uredba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Saraje</w:t>
      </w:r>
      <w:r w:rsidR="008C5906" w:rsidRPr="00486AAB">
        <w:rPr>
          <w:rFonts w:ascii="Times New Roman" w:hAnsi="Times New Roman" w:cs="Times New Roman"/>
          <w:b/>
          <w:sz w:val="24"/>
          <w:szCs w:val="24"/>
        </w:rPr>
        <w:t>vo („</w:t>
      </w:r>
      <w:proofErr w:type="spellStart"/>
      <w:r w:rsidR="008C5906" w:rsidRPr="00486AAB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="008C5906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C5906" w:rsidRPr="00486AAB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="008C5906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C5906" w:rsidRPr="00486AAB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="008C5906" w:rsidRPr="00486AAB">
        <w:rPr>
          <w:rFonts w:ascii="Times New Roman" w:hAnsi="Times New Roman" w:cs="Times New Roman"/>
          <w:b/>
          <w:sz w:val="24"/>
          <w:szCs w:val="24"/>
        </w:rPr>
        <w:t xml:space="preserve"> 19/21 </w:t>
      </w:r>
      <w:proofErr w:type="spellStart"/>
      <w:r w:rsidR="008C5906" w:rsidRPr="00486AAB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8C5906" w:rsidRPr="00486AAB">
        <w:rPr>
          <w:rFonts w:ascii="Times New Roman" w:hAnsi="Times New Roman" w:cs="Times New Roman"/>
          <w:b/>
          <w:sz w:val="24"/>
          <w:szCs w:val="24"/>
        </w:rPr>
        <w:t xml:space="preserve"> 10/22”</w:t>
      </w:r>
      <w:r w:rsidR="00124825" w:rsidRPr="00486AAB">
        <w:rPr>
          <w:rFonts w:ascii="Times New Roman" w:hAnsi="Times New Roman" w:cs="Times New Roman"/>
          <w:b/>
          <w:sz w:val="24"/>
          <w:szCs w:val="24"/>
        </w:rPr>
        <w:t>)</w:t>
      </w:r>
    </w:p>
    <w:p w14:paraId="451EDAB8" w14:textId="384FD127" w:rsidR="00124825" w:rsidRPr="00486AAB" w:rsidRDefault="00124825" w:rsidP="00124825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AAB">
        <w:rPr>
          <w:rFonts w:ascii="Times New Roman" w:hAnsi="Times New Roman" w:cs="Times New Roman"/>
          <w:b/>
          <w:sz w:val="24"/>
          <w:szCs w:val="24"/>
        </w:rPr>
        <w:t xml:space="preserve">3.  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skijalištima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Sar</w:t>
      </w:r>
      <w:r w:rsidR="002F3A2B" w:rsidRPr="00486AAB">
        <w:rPr>
          <w:rFonts w:ascii="Times New Roman" w:hAnsi="Times New Roman" w:cs="Times New Roman"/>
          <w:b/>
          <w:sz w:val="24"/>
          <w:szCs w:val="24"/>
        </w:rPr>
        <w:t>a</w:t>
      </w:r>
      <w:r w:rsidRPr="00486AAB">
        <w:rPr>
          <w:rFonts w:ascii="Times New Roman" w:hAnsi="Times New Roman" w:cs="Times New Roman"/>
          <w:b/>
          <w:sz w:val="24"/>
          <w:szCs w:val="24"/>
        </w:rPr>
        <w:t xml:space="preserve">jevo 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54/12“)</w:t>
      </w:r>
    </w:p>
    <w:p w14:paraId="6CD5C517" w14:textId="4F644736" w:rsidR="00F227E4" w:rsidRPr="00486AAB" w:rsidRDefault="00124825" w:rsidP="001248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AAB">
        <w:rPr>
          <w:rFonts w:ascii="Times New Roman" w:hAnsi="Times New Roman" w:cs="Times New Roman"/>
          <w:b/>
          <w:sz w:val="24"/>
          <w:szCs w:val="24"/>
        </w:rPr>
        <w:t>4</w:t>
      </w:r>
      <w:r w:rsidR="008C5906" w:rsidRPr="00486AA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B4C1A" w:rsidRPr="00486AAB">
        <w:rPr>
          <w:rFonts w:ascii="Times New Roman" w:hAnsi="Times New Roman" w:cs="Times New Roman"/>
          <w:b/>
          <w:sz w:val="24"/>
          <w:szCs w:val="24"/>
        </w:rPr>
        <w:t>Internet.</w:t>
      </w:r>
    </w:p>
    <w:sectPr w:rsidR="00F227E4" w:rsidRPr="00486AAB" w:rsidSect="00E003DE">
      <w:headerReference w:type="default" r:id="rId7"/>
      <w:footerReference w:type="default" r:id="rId8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99478" w14:textId="77777777" w:rsidR="00AD6A5A" w:rsidRDefault="00AD6A5A" w:rsidP="00F227E4">
      <w:pPr>
        <w:spacing w:after="0" w:line="240" w:lineRule="auto"/>
      </w:pPr>
      <w:r>
        <w:separator/>
      </w:r>
    </w:p>
  </w:endnote>
  <w:endnote w:type="continuationSeparator" w:id="0">
    <w:p w14:paraId="11461155" w14:textId="77777777" w:rsidR="00AD6A5A" w:rsidRDefault="00AD6A5A" w:rsidP="00F22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41"/>
      <w:gridCol w:w="880"/>
      <w:gridCol w:w="2009"/>
      <w:gridCol w:w="863"/>
      <w:gridCol w:w="2197"/>
    </w:tblGrid>
    <w:tr w:rsidR="00F227E4" w:rsidRPr="00F227E4" w14:paraId="4F3CB9EF" w14:textId="77777777" w:rsidTr="005944BE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36416738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  <w:hideMark/>
        </w:tcPr>
        <w:p w14:paraId="06218F09" w14:textId="77777777" w:rsidR="00F227E4" w:rsidRPr="00F227E4" w:rsidRDefault="00F227E4" w:rsidP="00F227E4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  <w:hideMark/>
        </w:tcPr>
        <w:p w14:paraId="50790EE1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F227E4" w:rsidRPr="00F227E4" w14:paraId="2CB3C7EE" w14:textId="77777777" w:rsidTr="005944BE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67B5EAC0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  <w:hideMark/>
        </w:tcPr>
        <w:p w14:paraId="48FBBB4A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7C4CE32A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F227E4" w:rsidRPr="00F227E4" w14:paraId="6FF0F50B" w14:textId="77777777" w:rsidTr="005944BE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  <w:hideMark/>
        </w:tcPr>
        <w:p w14:paraId="0809D11A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  <w:hideMark/>
        </w:tcPr>
        <w:p w14:paraId="7BA78B8A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65A116B4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F227E4" w:rsidRPr="00F227E4" w14:paraId="4CBD30D6" w14:textId="77777777" w:rsidTr="005944BE">
      <w:trPr>
        <w:trHeight w:val="20"/>
      </w:trPr>
      <w:tc>
        <w:tcPr>
          <w:tcW w:w="1752" w:type="pct"/>
          <w:noWrap/>
          <w:vAlign w:val="bottom"/>
          <w:hideMark/>
        </w:tcPr>
        <w:p w14:paraId="09F5984B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  <w:hideMark/>
        </w:tcPr>
        <w:p w14:paraId="2DE01AF0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09762AAE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  <w:hideMark/>
        </w:tcPr>
        <w:p w14:paraId="154FFF40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  <w:hideMark/>
        </w:tcPr>
        <w:p w14:paraId="38FFE9E8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F227E4" w:rsidRPr="00F227E4" w14:paraId="342BA0BC" w14:textId="77777777" w:rsidTr="005944BE">
      <w:trPr>
        <w:trHeight w:val="20"/>
      </w:trPr>
      <w:tc>
        <w:tcPr>
          <w:tcW w:w="1752" w:type="pct"/>
          <w:noWrap/>
          <w:vAlign w:val="bottom"/>
          <w:hideMark/>
        </w:tcPr>
        <w:p w14:paraId="11076D7E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  <w:hideMark/>
        </w:tcPr>
        <w:p w14:paraId="650035E4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542051BB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  <w:hideMark/>
        </w:tcPr>
        <w:p w14:paraId="76EC4DF8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62781788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F227E4" w:rsidRPr="00F227E4" w14:paraId="403C07A9" w14:textId="77777777" w:rsidTr="005944BE">
      <w:trPr>
        <w:trHeight w:val="20"/>
      </w:trPr>
      <w:tc>
        <w:tcPr>
          <w:tcW w:w="1752" w:type="pct"/>
          <w:noWrap/>
          <w:vAlign w:val="bottom"/>
          <w:hideMark/>
        </w:tcPr>
        <w:p w14:paraId="08C22E75" w14:textId="77777777" w:rsidR="00F227E4" w:rsidRPr="00F227E4" w:rsidRDefault="00F227E4" w:rsidP="00F227E4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  <w:hideMark/>
        </w:tcPr>
        <w:p w14:paraId="1C7CF009" w14:textId="77777777" w:rsidR="00F227E4" w:rsidRPr="00F227E4" w:rsidRDefault="00F227E4" w:rsidP="00F227E4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  <w:hideMark/>
        </w:tcPr>
        <w:p w14:paraId="00113F39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  <w:hideMark/>
        </w:tcPr>
        <w:p w14:paraId="30B318CB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61CAE83B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5F39640E" w14:textId="77777777" w:rsidR="00F227E4" w:rsidRDefault="00F227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F1210" w14:textId="77777777" w:rsidR="00AD6A5A" w:rsidRDefault="00AD6A5A" w:rsidP="00F227E4">
      <w:pPr>
        <w:spacing w:after="0" w:line="240" w:lineRule="auto"/>
      </w:pPr>
      <w:r>
        <w:separator/>
      </w:r>
    </w:p>
  </w:footnote>
  <w:footnote w:type="continuationSeparator" w:id="0">
    <w:p w14:paraId="0F717CF5" w14:textId="77777777" w:rsidR="00AD6A5A" w:rsidRDefault="00AD6A5A" w:rsidP="00F22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AAD96" w14:textId="78768B71" w:rsidR="00F227E4" w:rsidRDefault="00F227E4">
    <w:pPr>
      <w:pStyle w:val="Header"/>
    </w:pPr>
    <w:r>
      <w:rPr>
        <w:noProof/>
        <w:lang w:val="en-US"/>
      </w:rPr>
      <w:drawing>
        <wp:inline distT="0" distB="0" distL="0" distR="0" wp14:anchorId="05EB913A" wp14:editId="1395E4C8">
          <wp:extent cx="6127115" cy="1304925"/>
          <wp:effectExtent l="0" t="0" r="6985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115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F0AD0"/>
    <w:multiLevelType w:val="hybridMultilevel"/>
    <w:tmpl w:val="EFB6CC96"/>
    <w:lvl w:ilvl="0" w:tplc="7078382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EF3493"/>
    <w:multiLevelType w:val="hybridMultilevel"/>
    <w:tmpl w:val="2D60496E"/>
    <w:lvl w:ilvl="0" w:tplc="7078382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D65CDB"/>
    <w:multiLevelType w:val="hybridMultilevel"/>
    <w:tmpl w:val="E5AED3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23702"/>
    <w:multiLevelType w:val="hybridMultilevel"/>
    <w:tmpl w:val="C174F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A137FC"/>
    <w:multiLevelType w:val="hybridMultilevel"/>
    <w:tmpl w:val="660A18CA"/>
    <w:lvl w:ilvl="0" w:tplc="141A000F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93096"/>
    <w:multiLevelType w:val="hybridMultilevel"/>
    <w:tmpl w:val="81B2E8AA"/>
    <w:lvl w:ilvl="0" w:tplc="65DE5F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7A7D63"/>
    <w:multiLevelType w:val="hybridMultilevel"/>
    <w:tmpl w:val="842AC126"/>
    <w:lvl w:ilvl="0" w:tplc="7078382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D37294"/>
    <w:multiLevelType w:val="hybridMultilevel"/>
    <w:tmpl w:val="D138FECC"/>
    <w:lvl w:ilvl="0" w:tplc="7078382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F74790"/>
    <w:multiLevelType w:val="hybridMultilevel"/>
    <w:tmpl w:val="53901B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8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25"/>
    <w:rsid w:val="00046C40"/>
    <w:rsid w:val="0005441A"/>
    <w:rsid w:val="00073939"/>
    <w:rsid w:val="000741DC"/>
    <w:rsid w:val="000E038D"/>
    <w:rsid w:val="00124825"/>
    <w:rsid w:val="001839AF"/>
    <w:rsid w:val="00183F6E"/>
    <w:rsid w:val="001B4C1A"/>
    <w:rsid w:val="00243890"/>
    <w:rsid w:val="00273257"/>
    <w:rsid w:val="002A012F"/>
    <w:rsid w:val="002F3470"/>
    <w:rsid w:val="002F3A2B"/>
    <w:rsid w:val="002F655C"/>
    <w:rsid w:val="003C5BE1"/>
    <w:rsid w:val="003D4A64"/>
    <w:rsid w:val="00486AAB"/>
    <w:rsid w:val="00494BAB"/>
    <w:rsid w:val="004E3073"/>
    <w:rsid w:val="004F5C07"/>
    <w:rsid w:val="0055638D"/>
    <w:rsid w:val="00565AED"/>
    <w:rsid w:val="00566D6D"/>
    <w:rsid w:val="0057555D"/>
    <w:rsid w:val="005F4814"/>
    <w:rsid w:val="006743F4"/>
    <w:rsid w:val="006A4976"/>
    <w:rsid w:val="0070292F"/>
    <w:rsid w:val="007118F8"/>
    <w:rsid w:val="008041D9"/>
    <w:rsid w:val="00893C8C"/>
    <w:rsid w:val="00897DE4"/>
    <w:rsid w:val="008A0B46"/>
    <w:rsid w:val="008C5906"/>
    <w:rsid w:val="008F4070"/>
    <w:rsid w:val="00927AAA"/>
    <w:rsid w:val="009336CC"/>
    <w:rsid w:val="0096396D"/>
    <w:rsid w:val="00997DFC"/>
    <w:rsid w:val="00A066FF"/>
    <w:rsid w:val="00A462EB"/>
    <w:rsid w:val="00AA7C28"/>
    <w:rsid w:val="00AD6A5A"/>
    <w:rsid w:val="00AD6D25"/>
    <w:rsid w:val="00B06E84"/>
    <w:rsid w:val="00B301AB"/>
    <w:rsid w:val="00B45AAE"/>
    <w:rsid w:val="00B54CF7"/>
    <w:rsid w:val="00B7237F"/>
    <w:rsid w:val="00BC490A"/>
    <w:rsid w:val="00C43C85"/>
    <w:rsid w:val="00C62E8E"/>
    <w:rsid w:val="00C83985"/>
    <w:rsid w:val="00C925DF"/>
    <w:rsid w:val="00CC1598"/>
    <w:rsid w:val="00CE0744"/>
    <w:rsid w:val="00D02EE1"/>
    <w:rsid w:val="00D03A11"/>
    <w:rsid w:val="00D35716"/>
    <w:rsid w:val="00D72DD4"/>
    <w:rsid w:val="00D743F9"/>
    <w:rsid w:val="00DF02FD"/>
    <w:rsid w:val="00DF7F7C"/>
    <w:rsid w:val="00E003DE"/>
    <w:rsid w:val="00E3165A"/>
    <w:rsid w:val="00E5565D"/>
    <w:rsid w:val="00EB42EA"/>
    <w:rsid w:val="00EF2C26"/>
    <w:rsid w:val="00F227E4"/>
    <w:rsid w:val="00F4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21ACB1"/>
  <w15:docId w15:val="{1AB2D529-EE13-4500-883A-E0FE4A09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48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2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7E4"/>
  </w:style>
  <w:style w:type="paragraph" w:styleId="Footer">
    <w:name w:val="footer"/>
    <w:basedOn w:val="Normal"/>
    <w:link w:val="FooterChar"/>
    <w:uiPriority w:val="99"/>
    <w:unhideWhenUsed/>
    <w:rsid w:val="00F22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7E4"/>
  </w:style>
  <w:style w:type="paragraph" w:styleId="BalloonText">
    <w:name w:val="Balloon Text"/>
    <w:basedOn w:val="Normal"/>
    <w:link w:val="BalloonTextChar"/>
    <w:uiPriority w:val="99"/>
    <w:semiHidden/>
    <w:unhideWhenUsed/>
    <w:rsid w:val="00F22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7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9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0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6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0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Arnela Ajkunic</dc:creator>
  <cp:lastModifiedBy>Aldin</cp:lastModifiedBy>
  <cp:revision>4</cp:revision>
  <dcterms:created xsi:type="dcterms:W3CDTF">2024-11-05T13:15:00Z</dcterms:created>
  <dcterms:modified xsi:type="dcterms:W3CDTF">2026-11-04T12:49:00Z</dcterms:modified>
</cp:coreProperties>
</file>