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030AF6" w14:textId="3BCC2CFA" w:rsidR="00654FDE" w:rsidRDefault="00654FDE" w:rsidP="00654FD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polaganje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pismenog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usmenog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654FDE">
        <w:rPr>
          <w:rFonts w:ascii="Times New Roman" w:hAnsi="Times New Roman" w:cs="Times New Roman"/>
          <w:b/>
          <w:sz w:val="24"/>
          <w:szCs w:val="24"/>
        </w:rPr>
        <w:t>ispita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radno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mjesto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– 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Saradnik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društvene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mreže”</w:t>
      </w:r>
      <w:bookmarkStart w:id="0" w:name="_GoBack"/>
      <w:bookmarkEnd w:id="0"/>
      <w:r w:rsidRPr="00654FDE">
        <w:rPr>
          <w:rFonts w:ascii="Times New Roman" w:hAnsi="Times New Roman" w:cs="Times New Roman"/>
          <w:b/>
          <w:sz w:val="24"/>
          <w:szCs w:val="24"/>
        </w:rPr>
        <w:t xml:space="preserve"> u KJP “ZOI’84” OCS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.  –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javni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oglas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prijem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4FDE">
        <w:rPr>
          <w:rFonts w:ascii="Times New Roman" w:hAnsi="Times New Roman" w:cs="Times New Roman"/>
          <w:b/>
          <w:sz w:val="24"/>
          <w:szCs w:val="24"/>
        </w:rPr>
        <w:t>objavljen</w:t>
      </w:r>
      <w:proofErr w:type="spellEnd"/>
      <w:r w:rsidRPr="00654FDE">
        <w:rPr>
          <w:rFonts w:ascii="Times New Roman" w:hAnsi="Times New Roman" w:cs="Times New Roman"/>
          <w:b/>
          <w:sz w:val="24"/>
          <w:szCs w:val="24"/>
        </w:rPr>
        <w:t xml:space="preserve"> 05.11.2026.</w:t>
      </w:r>
    </w:p>
    <w:p w14:paraId="1BF50711" w14:textId="77777777" w:rsidR="00654FDE" w:rsidRPr="00654FDE" w:rsidRDefault="00654FDE" w:rsidP="00654FDE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36E4300B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>ta se podrazumjeva pod medijima?</w:t>
      </w:r>
    </w:p>
    <w:p w14:paraId="6B13F66D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Podaci koje pruža zavod za statistiku moraju biti u skladu sa kojim načelima?</w:t>
      </w:r>
    </w:p>
    <w:p w14:paraId="77E1AB08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Konferencija za novinare je?</w:t>
      </w:r>
    </w:p>
    <w:p w14:paraId="276B406D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Šta su to najčešči </w:t>
      </w:r>
      <w:r>
        <w:rPr>
          <w:rFonts w:ascii="Times New Roman" w:hAnsi="Times New Roman" w:cs="Times New Roman"/>
          <w:bCs/>
          <w:sz w:val="24"/>
          <w:szCs w:val="24"/>
          <w:lang w:val="bs-Latn-BA"/>
        </w:rPr>
        <w:t>povodi za sazivanje konferencije za novinare?</w:t>
      </w:r>
    </w:p>
    <w:p w14:paraId="58936C70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Šta je glavna odgovornost PR menadžera?</w:t>
      </w:r>
    </w:p>
    <w:p w14:paraId="2AB3F289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Ključne stručne oblasti koje PR menadžer treba poznavati su?</w:t>
      </w:r>
    </w:p>
    <w:p w14:paraId="546C302F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  <w:lang w:val="bs-Latn-BA"/>
        </w:rPr>
        <w:t>Šta je to informacija?</w:t>
      </w:r>
    </w:p>
    <w:p w14:paraId="558160AD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  <w:lang w:val="bs-Latn-BA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Jezik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dostupne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mora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</w:t>
      </w:r>
      <w:r>
        <w:rPr>
          <w:rFonts w:ascii="Times New Roman" w:hAnsi="Times New Roman" w:cs="Times New Roman"/>
          <w:bCs/>
          <w:sz w:val="24"/>
          <w:szCs w:val="24"/>
        </w:rPr>
        <w:t>formacijama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definisan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F66B260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funkcije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Ombudsmena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01D5EB70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pravo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prisutpa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organa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06B5E402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Postupci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javne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nabavke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medijskih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usluga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su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regulisani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kojim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zakonom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?</w:t>
      </w:r>
    </w:p>
    <w:p w14:paraId="0AF8DCAD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CTA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dugme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koristi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objave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socijalnim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mrežama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podrazumjeva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083688F2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Iznošenje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kakvih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medijima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poslovanja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bez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prethodno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dobijene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saglanosti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Uprave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Pravilniku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KJP “ZOI’84” OCS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čini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F3067A9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tvorac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maskote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Vučko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6F0596B9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Koji logo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znak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KJP “ZOI’84” OCS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44742E15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copyright?</w:t>
      </w:r>
    </w:p>
    <w:p w14:paraId="3818A908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organi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51963BC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dođe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saznanja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bilo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kojoj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smatra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da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dokaz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materijalnom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kršenju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pravilnika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smjernica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propisa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odnose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to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lice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dužno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ukazati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A13F63E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dopušteno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preduzećima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licu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4ADA8549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predstavlja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povezano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lice?</w:t>
      </w:r>
    </w:p>
    <w:p w14:paraId="3C38166A" w14:textId="555A464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Nadležnost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8526F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provođenje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zaštiti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ličnih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podataka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provodi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institucija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4EC0B2A1" w14:textId="77777777" w:rsidR="00632605" w:rsidRDefault="0063260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91A753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Ličnim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podatkom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podrazumjeva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BCCF703" w14:textId="77777777" w:rsidR="00632605" w:rsidRDefault="005F0D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razlika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perspektive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čitaoca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između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novinarskog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teksta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je?</w:t>
      </w:r>
    </w:p>
    <w:p w14:paraId="612D2274" w14:textId="77777777" w:rsidR="00632605" w:rsidRDefault="005F0DC6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24. Tri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ključna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želi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nastanka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krize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1B8F995B" w14:textId="77777777" w:rsidR="00632605" w:rsidRDefault="005F0DC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25.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Najgora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informacija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možete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prilikom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kriznog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komuniciranja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je?</w:t>
      </w:r>
    </w:p>
    <w:p w14:paraId="6EFAEA09" w14:textId="77777777" w:rsidR="00632605" w:rsidRDefault="005F0DC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26.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KS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smanjena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vidljivost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2AF13B08" w14:textId="77777777" w:rsidR="00632605" w:rsidRDefault="005F0DC6">
      <w:pPr>
        <w:ind w:left="36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27.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KS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definicija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Alpskog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rizika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03725AC8" w14:textId="77777777" w:rsidR="00632605" w:rsidRDefault="005F0DC6">
      <w:pPr>
        <w:ind w:left="709" w:hanging="34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28.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KS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postupanje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slučaju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nastanka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nesreće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skijalištu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51158F6" w14:textId="77777777" w:rsidR="00632605" w:rsidRDefault="005F0DC6">
      <w:pPr>
        <w:ind w:left="709" w:hanging="34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29. Koji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puni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naziv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Olimpijskog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kompleksa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okružuje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dvoranu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“Juan Antonio Samaranch”?</w:t>
      </w:r>
    </w:p>
    <w:p w14:paraId="158EB8F3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30.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Jedan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osnovnih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principa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</w:t>
      </w:r>
      <w:r>
        <w:rPr>
          <w:rFonts w:ascii="Times New Roman" w:hAnsi="Times New Roman" w:cs="Times New Roman"/>
          <w:bCs/>
          <w:sz w:val="24"/>
          <w:szCs w:val="24"/>
        </w:rPr>
        <w:t xml:space="preserve">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organizira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sport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Bosni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Hercegovini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sportu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je ?</w:t>
      </w:r>
      <w:proofErr w:type="gramEnd"/>
    </w:p>
    <w:p w14:paraId="1F5A051E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31.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sadrži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Odluka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pokretanju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5B830446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32.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postupci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4C47C9FF" w14:textId="77777777" w:rsidR="00632605" w:rsidRDefault="005F0DC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33.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može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zaključiti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okvirni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sporazum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791D09EF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34.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kriteriji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6A130EE8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35.</w:t>
      </w:r>
      <w:r>
        <w:rPr>
          <w:rFonts w:ascii="Times New Roman" w:hAnsi="Times New Roman" w:cs="Times New Roman"/>
          <w:bCs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podkriteriji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782FC87F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36.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vrijednosni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razredi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?</w:t>
      </w:r>
    </w:p>
    <w:p w14:paraId="5C2BB7C1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37. Koji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vrijendosni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razredi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kod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konkurentskog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zahtjeva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robe,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radove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usluge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14355EA0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38.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Ugovori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koji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predmet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nabavkama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5E7BEF19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40.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pojam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radnik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53907D27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41.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Zasnivanje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odnosa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691E30A9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42.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Uvjeti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zaključivanje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463DA806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43.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Ugovor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zaključuje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se ?</w:t>
      </w:r>
      <w:proofErr w:type="gramEnd"/>
    </w:p>
    <w:p w14:paraId="4663C5D9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44.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Pojam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vremena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7CA9DD3C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45. Puno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nepuno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vrijeme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1B994AF9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46. </w:t>
      </w:r>
      <w:r>
        <w:rPr>
          <w:rFonts w:ascii="Times New Roman" w:hAnsi="Times New Roman" w:cs="Times New Roman"/>
          <w:bCs/>
          <w:sz w:val="24"/>
          <w:szCs w:val="24"/>
          <w:lang w:val="hr-BA"/>
        </w:rPr>
        <w:t>Š</w:t>
      </w:r>
      <w:r>
        <w:rPr>
          <w:rFonts w:ascii="Times New Roman" w:hAnsi="Times New Roman" w:cs="Times New Roman"/>
          <w:bCs/>
          <w:sz w:val="24"/>
          <w:szCs w:val="24"/>
        </w:rPr>
        <w:t xml:space="preserve">ta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preraspodjela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Cs/>
          <w:sz w:val="24"/>
          <w:szCs w:val="24"/>
        </w:rPr>
        <w:t>vremena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?</w:t>
      </w:r>
      <w:proofErr w:type="gramEnd"/>
    </w:p>
    <w:p w14:paraId="62DDF5D1" w14:textId="77777777" w:rsidR="00632605" w:rsidRDefault="005F0DC6">
      <w:pPr>
        <w:ind w:left="709" w:hanging="34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47.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Koliko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Zakonu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dopuštno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prekovremenih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sati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toku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jednog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mjeseca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? </w:t>
      </w:r>
    </w:p>
    <w:p w14:paraId="782C3813" w14:textId="77777777" w:rsidR="00632605" w:rsidRDefault="005F0DC6">
      <w:pPr>
        <w:spacing w:line="254" w:lineRule="auto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48.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Da li je Pravilnikom o </w:t>
      </w:r>
      <w:proofErr w:type="gramStart"/>
      <w:r>
        <w:rPr>
          <w:rFonts w:ascii="Times New Roman" w:hAnsi="Times New Roman" w:cs="Times New Roman"/>
          <w:sz w:val="24"/>
          <w:szCs w:val="24"/>
          <w:lang w:val="bs-Latn-BA"/>
        </w:rPr>
        <w:t>radu  KJP</w:t>
      </w:r>
      <w:proofErr w:type="gramEnd"/>
      <w:r>
        <w:rPr>
          <w:rFonts w:ascii="Times New Roman" w:hAnsi="Times New Roman" w:cs="Times New Roman"/>
          <w:sz w:val="24"/>
          <w:szCs w:val="24"/>
          <w:lang w:val="bs-Latn-BA"/>
        </w:rPr>
        <w:t xml:space="preserve"> „ZOI'84“ OCS d.o.o. Sarajevo predviđen probni rad ?</w:t>
      </w:r>
    </w:p>
    <w:p w14:paraId="53703959" w14:textId="77777777" w:rsidR="00632605" w:rsidRDefault="005F0DC6">
      <w:pPr>
        <w:tabs>
          <w:tab w:val="left" w:pos="284"/>
        </w:tabs>
        <w:spacing w:line="254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 49. Na koliko se najduže dana može donijeti Odluka o privremenom rasporedu na drugo radno mjesto u skladu sa  Pravilnikom o radu  KJP „ZOI'84“ OCS d.o.o. Sarajevo ?</w:t>
      </w:r>
    </w:p>
    <w:p w14:paraId="1354DC55" w14:textId="77777777" w:rsidR="00632605" w:rsidRDefault="005F0DC6">
      <w:pPr>
        <w:tabs>
          <w:tab w:val="left" w:pos="284"/>
        </w:tabs>
        <w:spacing w:line="254" w:lineRule="auto"/>
        <w:ind w:left="709" w:hanging="709"/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     50. Šta je PR i šta čini njegov posao ?</w:t>
      </w:r>
    </w:p>
    <w:p w14:paraId="399569EB" w14:textId="77777777" w:rsidR="00632605" w:rsidRDefault="00632605">
      <w:pPr>
        <w:rPr>
          <w:rFonts w:ascii="Times New Roman" w:hAnsi="Times New Roman" w:cs="Times New Roman"/>
          <w:sz w:val="24"/>
          <w:szCs w:val="24"/>
        </w:rPr>
      </w:pPr>
    </w:p>
    <w:p w14:paraId="340D2953" w14:textId="77777777" w:rsidR="00632605" w:rsidRDefault="005F0DC6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Literatura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iz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mogu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sprem</w:t>
      </w:r>
      <w:r>
        <w:rPr>
          <w:rFonts w:ascii="Times New Roman" w:hAnsi="Times New Roman" w:cs="Times New Roman"/>
          <w:b/>
          <w:sz w:val="24"/>
          <w:szCs w:val="24"/>
        </w:rPr>
        <w:t>ati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pismeni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usmeni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ispit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7F71D88" w14:textId="77777777" w:rsidR="00632605" w:rsidRDefault="0063260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E34D614" w14:textId="77777777" w:rsidR="00632605" w:rsidRDefault="005F0DC6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Pravilnik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KJP „ZOI'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84“ OCS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d.o.o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Sarajevo</w:t>
      </w:r>
    </w:p>
    <w:p w14:paraId="2C0597DB" w14:textId="77777777" w:rsidR="00632605" w:rsidRDefault="005F0DC6">
      <w:pPr>
        <w:pStyle w:val="ListParagraph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Uredba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postupku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prijema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radnika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odnos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javnom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sektoru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teritoriji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(„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19/21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10/22“)</w:t>
      </w:r>
    </w:p>
    <w:p w14:paraId="6D9F772F" w14:textId="77777777" w:rsidR="00632605" w:rsidRDefault="005F0DC6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javnim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skijalištima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Kantona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Sarajevo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54/12”)</w:t>
      </w:r>
    </w:p>
    <w:p w14:paraId="19AC42FB" w14:textId="77777777" w:rsidR="00632605" w:rsidRDefault="005F0DC6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26/ 16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89/18”)</w:t>
      </w:r>
    </w:p>
    <w:p w14:paraId="0092693C" w14:textId="77777777" w:rsidR="00632605" w:rsidRDefault="005F0DC6">
      <w:pPr>
        <w:pStyle w:val="ListParagraph"/>
        <w:ind w:left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Zakon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slobodi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pristupu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informacijama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FBiH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(“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Službene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novine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32/01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48/11”)</w:t>
      </w:r>
    </w:p>
    <w:p w14:paraId="0BDBD24E" w14:textId="77777777" w:rsidR="00632605" w:rsidRDefault="005F0DC6">
      <w:pPr>
        <w:pStyle w:val="ListParagraph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Literatura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većinu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pitanja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je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dostupna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internetu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sectPr w:rsidR="00632605">
      <w:headerReference w:type="default" r:id="rId7"/>
      <w:footerReference w:type="default" r:id="rId8"/>
      <w:pgSz w:w="12240" w:h="15840"/>
      <w:pgMar w:top="1440" w:right="144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6D44E6" w14:textId="77777777" w:rsidR="005F0DC6" w:rsidRDefault="005F0DC6">
      <w:pPr>
        <w:spacing w:line="240" w:lineRule="auto"/>
      </w:pPr>
      <w:r>
        <w:separator/>
      </w:r>
    </w:p>
  </w:endnote>
  <w:endnote w:type="continuationSeparator" w:id="0">
    <w:p w14:paraId="484AAE9A" w14:textId="77777777" w:rsidR="005F0DC6" w:rsidRDefault="005F0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4A0" w:firstRow="1" w:lastRow="0" w:firstColumn="1" w:lastColumn="0" w:noHBand="0" w:noVBand="1"/>
    </w:tblPr>
    <w:tblGrid>
      <w:gridCol w:w="3337"/>
      <w:gridCol w:w="918"/>
      <w:gridCol w:w="2088"/>
      <w:gridCol w:w="899"/>
      <w:gridCol w:w="2282"/>
    </w:tblGrid>
    <w:tr w:rsidR="00632605" w14:paraId="7521C7D1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656A935D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Kantonalno javno preduzeće, ZOI'84</w:t>
          </w:r>
        </w:p>
      </w:tc>
      <w:tc>
        <w:tcPr>
          <w:tcW w:w="482" w:type="pct"/>
          <w:noWrap/>
          <w:vAlign w:val="bottom"/>
        </w:tcPr>
        <w:p w14:paraId="44A442E8" w14:textId="77777777" w:rsidR="00632605" w:rsidRDefault="005F0DC6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Adresa:</w:t>
          </w:r>
        </w:p>
      </w:tc>
      <w:tc>
        <w:tcPr>
          <w:tcW w:w="1096" w:type="pct"/>
          <w:noWrap/>
          <w:vAlign w:val="bottom"/>
        </w:tcPr>
        <w:p w14:paraId="6CA79C3D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Alipašina b.b</w:t>
          </w:r>
        </w:p>
      </w:tc>
    </w:tr>
    <w:tr w:rsidR="00632605" w14:paraId="4BD7A7A7" w14:textId="77777777">
      <w:trPr>
        <w:gridAfter w:val="2"/>
        <w:wAfter w:w="1670" w:type="pct"/>
        <w:trHeight w:val="20"/>
      </w:trPr>
      <w:tc>
        <w:tcPr>
          <w:tcW w:w="1752" w:type="pct"/>
          <w:vAlign w:val="bottom"/>
        </w:tcPr>
        <w:p w14:paraId="2BFBA047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Olimpijski centar Sarajevo d.o.o</w:t>
          </w:r>
        </w:p>
      </w:tc>
      <w:tc>
        <w:tcPr>
          <w:tcW w:w="482" w:type="pct"/>
          <w:noWrap/>
          <w:vAlign w:val="bottom"/>
        </w:tcPr>
        <w:p w14:paraId="6F40874D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19938811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Sarajevo 71000</w:t>
          </w:r>
        </w:p>
      </w:tc>
    </w:tr>
    <w:tr w:rsidR="00632605" w14:paraId="40385F0A" w14:textId="77777777">
      <w:trPr>
        <w:gridAfter w:val="2"/>
        <w:wAfter w:w="1670" w:type="pct"/>
        <w:trHeight w:val="20"/>
      </w:trPr>
      <w:tc>
        <w:tcPr>
          <w:tcW w:w="1752" w:type="pct"/>
          <w:noWrap/>
          <w:vAlign w:val="bottom"/>
        </w:tcPr>
        <w:p w14:paraId="2B478357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ID broj:                              4200347000004</w:t>
          </w:r>
        </w:p>
      </w:tc>
      <w:tc>
        <w:tcPr>
          <w:tcW w:w="482" w:type="pct"/>
          <w:noWrap/>
          <w:vAlign w:val="bottom"/>
        </w:tcPr>
        <w:p w14:paraId="718679FE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4F02F9DC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Bosna i Hercegovina</w:t>
          </w:r>
        </w:p>
      </w:tc>
    </w:tr>
    <w:tr w:rsidR="00632605" w14:paraId="18629356" w14:textId="77777777">
      <w:trPr>
        <w:trHeight w:val="20"/>
      </w:trPr>
      <w:tc>
        <w:tcPr>
          <w:tcW w:w="1752" w:type="pct"/>
          <w:noWrap/>
          <w:vAlign w:val="bottom"/>
        </w:tcPr>
        <w:p w14:paraId="4DA2CE9C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UINO </w:t>
          </w: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broj:                           200347000004</w:t>
          </w:r>
        </w:p>
      </w:tc>
      <w:tc>
        <w:tcPr>
          <w:tcW w:w="482" w:type="pct"/>
          <w:noWrap/>
          <w:vAlign w:val="bottom"/>
        </w:tcPr>
        <w:p w14:paraId="79DD178D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31DD771B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33 212-018</w:t>
          </w:r>
        </w:p>
      </w:tc>
      <w:tc>
        <w:tcPr>
          <w:tcW w:w="472" w:type="pct"/>
          <w:noWrap/>
          <w:vAlign w:val="bottom"/>
        </w:tcPr>
        <w:p w14:paraId="182F1C74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Račun:</w:t>
          </w:r>
        </w:p>
      </w:tc>
      <w:tc>
        <w:tcPr>
          <w:tcW w:w="1198" w:type="pct"/>
          <w:noWrap/>
          <w:vAlign w:val="bottom"/>
        </w:tcPr>
        <w:p w14:paraId="62635938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102 050 0000095931</w:t>
          </w:r>
        </w:p>
      </w:tc>
    </w:tr>
    <w:tr w:rsidR="00632605" w14:paraId="069E1826" w14:textId="77777777">
      <w:trPr>
        <w:trHeight w:val="20"/>
      </w:trPr>
      <w:tc>
        <w:tcPr>
          <w:tcW w:w="1752" w:type="pct"/>
          <w:noWrap/>
          <w:vAlign w:val="bottom"/>
        </w:tcPr>
        <w:p w14:paraId="18BB037D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Rješenje broj:   UF/I-431/04 od 15.12.2006</w:t>
          </w:r>
        </w:p>
      </w:tc>
      <w:tc>
        <w:tcPr>
          <w:tcW w:w="482" w:type="pct"/>
          <w:noWrap/>
          <w:vAlign w:val="bottom"/>
        </w:tcPr>
        <w:p w14:paraId="5981A38E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096" w:type="pct"/>
          <w:noWrap/>
          <w:vAlign w:val="bottom"/>
        </w:tcPr>
        <w:p w14:paraId="5D6C73EC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33 212-035</w:t>
          </w:r>
        </w:p>
      </w:tc>
      <w:tc>
        <w:tcPr>
          <w:tcW w:w="472" w:type="pct"/>
          <w:noWrap/>
          <w:vAlign w:val="bottom"/>
        </w:tcPr>
        <w:p w14:paraId="24A80FCF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5E734154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 xml:space="preserve">Union banka d.d </w:t>
          </w:r>
        </w:p>
      </w:tc>
    </w:tr>
    <w:tr w:rsidR="00632605" w14:paraId="5DA21677" w14:textId="77777777">
      <w:trPr>
        <w:trHeight w:val="20"/>
      </w:trPr>
      <w:tc>
        <w:tcPr>
          <w:tcW w:w="1752" w:type="pct"/>
          <w:noWrap/>
          <w:vAlign w:val="bottom"/>
        </w:tcPr>
        <w:p w14:paraId="7A111B1B" w14:textId="77777777" w:rsidR="00632605" w:rsidRDefault="005F0DC6">
          <w:pPr>
            <w:spacing w:after="0" w:line="240" w:lineRule="auto"/>
            <w:jc w:val="center"/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b/>
              <w:bCs/>
              <w:color w:val="E46D0A"/>
              <w:sz w:val="16"/>
              <w:szCs w:val="16"/>
              <w:lang w:val="hr-HR" w:eastAsia="hr-HR"/>
            </w:rPr>
            <w:t>www.zoi84.ba</w:t>
          </w:r>
        </w:p>
      </w:tc>
      <w:tc>
        <w:tcPr>
          <w:tcW w:w="482" w:type="pct"/>
          <w:noWrap/>
          <w:vAlign w:val="bottom"/>
        </w:tcPr>
        <w:p w14:paraId="7D49C893" w14:textId="77777777" w:rsidR="00632605" w:rsidRDefault="005F0DC6">
          <w:pPr>
            <w:spacing w:after="0" w:line="240" w:lineRule="auto"/>
            <w:jc w:val="right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Faks:</w:t>
          </w:r>
        </w:p>
      </w:tc>
      <w:tc>
        <w:tcPr>
          <w:tcW w:w="1096" w:type="pct"/>
          <w:noWrap/>
          <w:vAlign w:val="bottom"/>
        </w:tcPr>
        <w:p w14:paraId="12A0B3A7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+387 (0) 33 212-027</w:t>
          </w:r>
        </w:p>
      </w:tc>
      <w:tc>
        <w:tcPr>
          <w:tcW w:w="472" w:type="pct"/>
          <w:noWrap/>
          <w:vAlign w:val="bottom"/>
        </w:tcPr>
        <w:p w14:paraId="3A18D813" w14:textId="77777777" w:rsidR="00632605" w:rsidRDefault="00632605">
          <w:pPr>
            <w:spacing w:after="0" w:line="240" w:lineRule="auto"/>
            <w:rPr>
              <w:rFonts w:ascii="Helvetica" w:eastAsia="Cambria" w:hAnsi="Helvetica" w:cs="Helvetica"/>
              <w:sz w:val="16"/>
              <w:szCs w:val="16"/>
              <w:lang w:val="hr-HR" w:eastAsia="hr-HR"/>
            </w:rPr>
          </w:pPr>
        </w:p>
      </w:tc>
      <w:tc>
        <w:tcPr>
          <w:tcW w:w="1198" w:type="pct"/>
          <w:noWrap/>
          <w:vAlign w:val="bottom"/>
        </w:tcPr>
        <w:p w14:paraId="6626128A" w14:textId="77777777" w:rsidR="00632605" w:rsidRDefault="005F0DC6">
          <w:pPr>
            <w:spacing w:after="0" w:line="240" w:lineRule="auto"/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</w:pPr>
          <w:r>
            <w:rPr>
              <w:rFonts w:ascii="Helvetica" w:eastAsia="Cambria" w:hAnsi="Helvetica" w:cs="Helvetica"/>
              <w:color w:val="000000"/>
              <w:sz w:val="16"/>
              <w:szCs w:val="16"/>
              <w:lang w:val="hr-HR" w:eastAsia="hr-HR"/>
            </w:rPr>
            <w:t>BiH 71000 Sarajevo</w:t>
          </w:r>
        </w:p>
      </w:tc>
    </w:tr>
  </w:tbl>
  <w:p w14:paraId="2E44C75F" w14:textId="77777777" w:rsidR="00632605" w:rsidRDefault="006326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D1982" w14:textId="77777777" w:rsidR="005F0DC6" w:rsidRDefault="005F0DC6">
      <w:pPr>
        <w:spacing w:after="0"/>
      </w:pPr>
      <w:r>
        <w:separator/>
      </w:r>
    </w:p>
  </w:footnote>
  <w:footnote w:type="continuationSeparator" w:id="0">
    <w:p w14:paraId="57286AB6" w14:textId="77777777" w:rsidR="005F0DC6" w:rsidRDefault="005F0DC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5C3AE6" w14:textId="77777777" w:rsidR="00632605" w:rsidRDefault="005F0DC6">
    <w:pPr>
      <w:pStyle w:val="Header"/>
    </w:pPr>
    <w:r>
      <w:rPr>
        <w:noProof/>
      </w:rPr>
      <w:drawing>
        <wp:inline distT="0" distB="0" distL="0" distR="0" wp14:anchorId="6832A41F" wp14:editId="79CF22E8">
          <wp:extent cx="6127115" cy="1304925"/>
          <wp:effectExtent l="0" t="0" r="698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7115" cy="1304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F92616"/>
    <w:multiLevelType w:val="multilevel"/>
    <w:tmpl w:val="41F92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85"/>
    <w:rsid w:val="0000787F"/>
    <w:rsid w:val="00045EB5"/>
    <w:rsid w:val="00062685"/>
    <w:rsid w:val="000B0125"/>
    <w:rsid w:val="000D1A73"/>
    <w:rsid w:val="001844CF"/>
    <w:rsid w:val="001F2D2B"/>
    <w:rsid w:val="002D02C5"/>
    <w:rsid w:val="00354547"/>
    <w:rsid w:val="003546D8"/>
    <w:rsid w:val="003B414D"/>
    <w:rsid w:val="004C2187"/>
    <w:rsid w:val="00576672"/>
    <w:rsid w:val="0058526F"/>
    <w:rsid w:val="005862B1"/>
    <w:rsid w:val="005A161F"/>
    <w:rsid w:val="005A7204"/>
    <w:rsid w:val="005B224E"/>
    <w:rsid w:val="005F0DC6"/>
    <w:rsid w:val="00632605"/>
    <w:rsid w:val="00654FDE"/>
    <w:rsid w:val="00657B83"/>
    <w:rsid w:val="007F299B"/>
    <w:rsid w:val="0089257D"/>
    <w:rsid w:val="00A26DFC"/>
    <w:rsid w:val="00A41345"/>
    <w:rsid w:val="00AC233D"/>
    <w:rsid w:val="00AC28B4"/>
    <w:rsid w:val="00AF7449"/>
    <w:rsid w:val="00B15679"/>
    <w:rsid w:val="00B5361B"/>
    <w:rsid w:val="00B766E6"/>
    <w:rsid w:val="00BF6161"/>
    <w:rsid w:val="00C52781"/>
    <w:rsid w:val="00C66B2D"/>
    <w:rsid w:val="00CD6EE5"/>
    <w:rsid w:val="00CF4ED6"/>
    <w:rsid w:val="00DC5383"/>
    <w:rsid w:val="00E24650"/>
    <w:rsid w:val="00E57C16"/>
    <w:rsid w:val="00E90630"/>
    <w:rsid w:val="00F11B1D"/>
    <w:rsid w:val="1ADA639C"/>
    <w:rsid w:val="3B6C6473"/>
    <w:rsid w:val="3C47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4054C"/>
  <w15:docId w15:val="{797D42A2-A7CC-47FF-A0BC-41F4D9AE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Aldin</dc:creator>
  <cp:lastModifiedBy>Aldin</cp:lastModifiedBy>
  <cp:revision>3</cp:revision>
  <dcterms:created xsi:type="dcterms:W3CDTF">2023-10-13T11:13:00Z</dcterms:created>
  <dcterms:modified xsi:type="dcterms:W3CDTF">2026-11-04T12:48:00Z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971CDEB373C248A8AFB77542E5BBA784</vt:lpwstr>
  </property>
</Properties>
</file>